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0846C" w14:textId="77777777" w:rsidR="00F409CA" w:rsidRDefault="00F409CA" w:rsidP="00F409CA">
      <w:pPr>
        <w:jc w:val="center"/>
        <w:rPr>
          <w:rFonts w:ascii="Calibri" w:hAnsi="Calibri" w:cs="Arial"/>
          <w:b/>
          <w:sz w:val="22"/>
          <w:szCs w:val="22"/>
        </w:rPr>
      </w:pPr>
      <w:bookmarkStart w:id="0" w:name="_GoBack"/>
      <w:bookmarkEnd w:id="0"/>
    </w:p>
    <w:p w14:paraId="37550D1C" w14:textId="77777777" w:rsidR="00F409CA" w:rsidRDefault="00F409CA" w:rsidP="00F409CA">
      <w:pPr>
        <w:jc w:val="center"/>
        <w:rPr>
          <w:rFonts w:ascii="Calibri" w:hAnsi="Calibri" w:cs="Arial"/>
          <w:b/>
          <w:sz w:val="22"/>
          <w:szCs w:val="22"/>
        </w:rPr>
      </w:pPr>
    </w:p>
    <w:p w14:paraId="54E4B7E6" w14:textId="77777777" w:rsidR="00F409CA" w:rsidRDefault="00F409CA" w:rsidP="00F409CA">
      <w:pPr>
        <w:jc w:val="center"/>
        <w:rPr>
          <w:rFonts w:ascii="Calibri" w:hAnsi="Calibri" w:cs="Arial"/>
          <w:b/>
          <w:sz w:val="22"/>
          <w:szCs w:val="22"/>
        </w:rPr>
      </w:pPr>
    </w:p>
    <w:p w14:paraId="656FCC64" w14:textId="77777777" w:rsidR="00462FED" w:rsidRPr="00523B20" w:rsidRDefault="00E02FB0" w:rsidP="000C0033">
      <w:pPr>
        <w:jc w:val="center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>Infan</w:t>
      </w:r>
      <w:r w:rsidR="00DF4F53">
        <w:rPr>
          <w:rFonts w:ascii="Calibri" w:hAnsi="Calibri" w:cs="Arial"/>
          <w:b/>
          <w:sz w:val="26"/>
          <w:szCs w:val="26"/>
        </w:rPr>
        <w:t>cy</w:t>
      </w:r>
      <w:r>
        <w:rPr>
          <w:rFonts w:ascii="Calibri" w:hAnsi="Calibri" w:cs="Arial"/>
          <w:b/>
          <w:sz w:val="26"/>
          <w:szCs w:val="26"/>
        </w:rPr>
        <w:t xml:space="preserve"> and Early Childhood</w:t>
      </w:r>
      <w:r w:rsidR="00AD197D">
        <w:rPr>
          <w:rFonts w:ascii="Calibri" w:hAnsi="Calibri" w:cs="Arial"/>
          <w:b/>
          <w:sz w:val="26"/>
          <w:szCs w:val="26"/>
        </w:rPr>
        <w:t xml:space="preserve"> </w:t>
      </w:r>
      <w:r w:rsidR="00AD197D" w:rsidRPr="00AD197D">
        <w:rPr>
          <w:rFonts w:ascii="Calibri" w:hAnsi="Calibri" w:cs="Arial"/>
          <w:b/>
          <w:sz w:val="26"/>
          <w:szCs w:val="26"/>
        </w:rPr>
        <w:t>Advisory</w:t>
      </w:r>
      <w:r w:rsidRPr="00AD197D">
        <w:rPr>
          <w:rFonts w:ascii="Calibri" w:hAnsi="Calibri" w:cs="Arial"/>
          <w:b/>
          <w:sz w:val="26"/>
          <w:szCs w:val="26"/>
        </w:rPr>
        <w:t xml:space="preserve"> </w:t>
      </w:r>
      <w:r>
        <w:rPr>
          <w:rFonts w:ascii="Calibri" w:hAnsi="Calibri" w:cs="Arial"/>
          <w:b/>
          <w:sz w:val="26"/>
          <w:szCs w:val="26"/>
        </w:rPr>
        <w:t>Group</w:t>
      </w:r>
      <w:r w:rsidR="00646834" w:rsidRPr="00523B20">
        <w:rPr>
          <w:rFonts w:ascii="Calibri" w:hAnsi="Calibri" w:cs="Arial"/>
          <w:b/>
          <w:sz w:val="26"/>
          <w:szCs w:val="26"/>
        </w:rPr>
        <w:t xml:space="preserve">: </w:t>
      </w:r>
      <w:r w:rsidR="00523B20">
        <w:rPr>
          <w:rFonts w:ascii="Calibri" w:hAnsi="Calibri" w:cs="Arial"/>
          <w:b/>
          <w:sz w:val="26"/>
          <w:szCs w:val="26"/>
        </w:rPr>
        <w:t>Terms of Reference</w:t>
      </w:r>
    </w:p>
    <w:p w14:paraId="0D01105E" w14:textId="77777777" w:rsidR="00CC6209" w:rsidRDefault="00CC6209" w:rsidP="000B2E3C">
      <w:pPr>
        <w:jc w:val="both"/>
        <w:rPr>
          <w:rFonts w:ascii="Calibri" w:hAnsi="Calibri" w:cs="Arial"/>
          <w:b/>
          <w:sz w:val="22"/>
          <w:szCs w:val="22"/>
        </w:rPr>
      </w:pPr>
    </w:p>
    <w:p w14:paraId="7CDD992C" w14:textId="77777777" w:rsidR="00282A26" w:rsidRPr="008856EB" w:rsidRDefault="00282A26" w:rsidP="000B2E3C">
      <w:pPr>
        <w:jc w:val="both"/>
        <w:rPr>
          <w:rFonts w:ascii="Calibri" w:hAnsi="Calibri" w:cs="Arial"/>
          <w:b/>
          <w:sz w:val="22"/>
          <w:szCs w:val="22"/>
        </w:rPr>
      </w:pPr>
      <w:r w:rsidRPr="008856EB">
        <w:rPr>
          <w:rFonts w:ascii="Calibri" w:hAnsi="Calibri" w:cs="Arial"/>
          <w:b/>
          <w:sz w:val="22"/>
          <w:szCs w:val="22"/>
        </w:rPr>
        <w:t>Purpose and Aim</w:t>
      </w:r>
    </w:p>
    <w:p w14:paraId="5C4A2192" w14:textId="77777777" w:rsidR="00E02FB0" w:rsidRDefault="00282A26" w:rsidP="000B2E3C">
      <w:pPr>
        <w:jc w:val="both"/>
        <w:rPr>
          <w:rFonts w:ascii="Calibri" w:hAnsi="Calibri" w:cs="Arial"/>
          <w:sz w:val="22"/>
          <w:szCs w:val="22"/>
          <w:lang w:val="en-US"/>
        </w:rPr>
      </w:pPr>
      <w:r w:rsidRPr="008856EB">
        <w:rPr>
          <w:rFonts w:ascii="Calibri" w:hAnsi="Calibri" w:cs="Arial"/>
          <w:sz w:val="22"/>
          <w:szCs w:val="22"/>
        </w:rPr>
        <w:t xml:space="preserve">The </w:t>
      </w:r>
      <w:r w:rsidR="00E02FB0">
        <w:rPr>
          <w:rFonts w:ascii="Calibri" w:hAnsi="Calibri" w:cs="Arial"/>
          <w:sz w:val="22"/>
          <w:szCs w:val="22"/>
        </w:rPr>
        <w:t>Infan</w:t>
      </w:r>
      <w:r w:rsidR="00DF4F53">
        <w:rPr>
          <w:rFonts w:ascii="Calibri" w:hAnsi="Calibri" w:cs="Arial"/>
          <w:sz w:val="22"/>
          <w:szCs w:val="22"/>
        </w:rPr>
        <w:t>cy</w:t>
      </w:r>
      <w:r w:rsidR="00E02FB0">
        <w:rPr>
          <w:rFonts w:ascii="Calibri" w:hAnsi="Calibri" w:cs="Arial"/>
          <w:sz w:val="22"/>
          <w:szCs w:val="22"/>
        </w:rPr>
        <w:t xml:space="preserve"> and Early Childhood </w:t>
      </w:r>
      <w:r w:rsidR="00AD197D">
        <w:rPr>
          <w:rFonts w:ascii="Calibri" w:hAnsi="Calibri" w:cs="Arial"/>
          <w:sz w:val="22"/>
          <w:szCs w:val="22"/>
        </w:rPr>
        <w:t>Advisory</w:t>
      </w:r>
      <w:r w:rsidR="00E02FB0">
        <w:rPr>
          <w:rFonts w:ascii="Calibri" w:hAnsi="Calibri" w:cs="Arial"/>
          <w:sz w:val="22"/>
          <w:szCs w:val="22"/>
        </w:rPr>
        <w:t xml:space="preserve"> Group (IEC</w:t>
      </w:r>
      <w:r w:rsidR="00AD197D">
        <w:rPr>
          <w:rFonts w:ascii="Calibri" w:hAnsi="Calibri" w:cs="Arial"/>
          <w:sz w:val="22"/>
          <w:szCs w:val="22"/>
        </w:rPr>
        <w:t>A</w:t>
      </w:r>
      <w:r w:rsidR="00E02FB0">
        <w:rPr>
          <w:rFonts w:ascii="Calibri" w:hAnsi="Calibri" w:cs="Arial"/>
          <w:sz w:val="22"/>
          <w:szCs w:val="22"/>
        </w:rPr>
        <w:t xml:space="preserve">G) </w:t>
      </w:r>
      <w:r w:rsidR="00162C6E" w:rsidRPr="008856EB">
        <w:rPr>
          <w:rFonts w:ascii="Calibri" w:hAnsi="Calibri" w:cs="Arial"/>
          <w:sz w:val="22"/>
          <w:szCs w:val="22"/>
          <w:lang w:val="en-US"/>
        </w:rPr>
        <w:t xml:space="preserve">has </w:t>
      </w:r>
      <w:r w:rsidRPr="008856EB">
        <w:rPr>
          <w:rFonts w:ascii="Calibri" w:hAnsi="Calibri" w:cs="Arial"/>
          <w:sz w:val="22"/>
          <w:szCs w:val="22"/>
        </w:rPr>
        <w:t xml:space="preserve">been established to </w:t>
      </w:r>
      <w:r w:rsidR="00162C6E" w:rsidRPr="008856EB">
        <w:rPr>
          <w:rFonts w:ascii="Calibri" w:hAnsi="Calibri" w:cs="Arial"/>
          <w:sz w:val="22"/>
          <w:szCs w:val="22"/>
        </w:rPr>
        <w:t>provide a community perspective</w:t>
      </w:r>
      <w:r w:rsidR="006D5B5C" w:rsidRPr="008856EB">
        <w:rPr>
          <w:rFonts w:ascii="Calibri" w:hAnsi="Calibri" w:cs="Arial"/>
          <w:sz w:val="22"/>
          <w:szCs w:val="22"/>
        </w:rPr>
        <w:t xml:space="preserve"> </w:t>
      </w:r>
      <w:r w:rsidR="00162C6E" w:rsidRPr="008856EB">
        <w:rPr>
          <w:rFonts w:ascii="Calibri" w:hAnsi="Calibri" w:cs="Arial"/>
          <w:sz w:val="22"/>
          <w:szCs w:val="22"/>
          <w:lang w:val="en-US"/>
        </w:rPr>
        <w:t>on the</w:t>
      </w:r>
      <w:r w:rsidR="00E02FB0">
        <w:rPr>
          <w:rFonts w:ascii="Calibri" w:hAnsi="Calibri" w:cs="Arial"/>
          <w:sz w:val="22"/>
          <w:szCs w:val="22"/>
          <w:lang w:val="en-US"/>
        </w:rPr>
        <w:t xml:space="preserve"> research and services being provided by Ngala and the Early Neurodevelopment and Mental Health team at Telethon Kids Institute</w:t>
      </w:r>
      <w:r w:rsidR="000D623E">
        <w:rPr>
          <w:rFonts w:ascii="Calibri" w:hAnsi="Calibri" w:cs="Arial"/>
          <w:sz w:val="22"/>
          <w:szCs w:val="22"/>
          <w:lang w:val="en-US"/>
        </w:rPr>
        <w:t xml:space="preserve"> (TKI)</w:t>
      </w:r>
      <w:r w:rsidR="00DF3A09" w:rsidRPr="008856EB">
        <w:rPr>
          <w:rFonts w:ascii="Calibri" w:hAnsi="Calibri" w:cs="Arial"/>
          <w:sz w:val="22"/>
          <w:szCs w:val="22"/>
          <w:lang w:val="en-US"/>
        </w:rPr>
        <w:t xml:space="preserve">. </w:t>
      </w:r>
    </w:p>
    <w:p w14:paraId="22F6D028" w14:textId="77777777" w:rsidR="00E02FB0" w:rsidRDefault="00E02FB0" w:rsidP="000B2E3C">
      <w:pPr>
        <w:jc w:val="both"/>
        <w:rPr>
          <w:rFonts w:ascii="Calibri" w:hAnsi="Calibri" w:cs="Arial"/>
          <w:sz w:val="22"/>
          <w:szCs w:val="22"/>
          <w:lang w:val="en-US"/>
        </w:rPr>
      </w:pPr>
    </w:p>
    <w:p w14:paraId="719C5A81" w14:textId="77777777" w:rsidR="00E02FB0" w:rsidRDefault="00E02FB0" w:rsidP="000B2E3C">
      <w:pPr>
        <w:jc w:val="both"/>
        <w:rPr>
          <w:rFonts w:ascii="Calibri" w:hAnsi="Calibri" w:cs="Arial"/>
          <w:sz w:val="22"/>
          <w:szCs w:val="22"/>
        </w:rPr>
      </w:pPr>
      <w:r w:rsidRPr="00E02FB0">
        <w:rPr>
          <w:rFonts w:ascii="Calibri" w:hAnsi="Calibri" w:cs="Arial"/>
          <w:sz w:val="22"/>
          <w:szCs w:val="22"/>
        </w:rPr>
        <w:t>Our aim is to empower community members to have a say</w:t>
      </w:r>
      <w:r>
        <w:rPr>
          <w:rFonts w:ascii="Calibri" w:hAnsi="Calibri" w:cs="Arial"/>
          <w:sz w:val="22"/>
          <w:szCs w:val="22"/>
        </w:rPr>
        <w:t xml:space="preserve"> in what we do and how we do it</w:t>
      </w:r>
      <w:r w:rsidRPr="00E02FB0">
        <w:rPr>
          <w:rFonts w:ascii="Calibri" w:hAnsi="Calibri" w:cs="Arial"/>
          <w:sz w:val="22"/>
          <w:szCs w:val="22"/>
        </w:rPr>
        <w:t xml:space="preserve">. We believe that </w:t>
      </w:r>
      <w:r>
        <w:rPr>
          <w:rFonts w:ascii="Calibri" w:hAnsi="Calibri" w:cs="Arial"/>
          <w:sz w:val="22"/>
          <w:szCs w:val="22"/>
        </w:rPr>
        <w:t>is crucial to</w:t>
      </w:r>
      <w:r w:rsidRPr="00E02FB0">
        <w:rPr>
          <w:rFonts w:ascii="Calibri" w:hAnsi="Calibri" w:cs="Arial"/>
          <w:sz w:val="22"/>
          <w:szCs w:val="22"/>
        </w:rPr>
        <w:t xml:space="preserve"> hav</w:t>
      </w:r>
      <w:r>
        <w:rPr>
          <w:rFonts w:ascii="Calibri" w:hAnsi="Calibri" w:cs="Arial"/>
          <w:sz w:val="22"/>
          <w:szCs w:val="22"/>
        </w:rPr>
        <w:t>e community members</w:t>
      </w:r>
      <w:r w:rsidRPr="00E02FB0">
        <w:rPr>
          <w:rFonts w:ascii="Calibri" w:hAnsi="Calibri" w:cs="Arial"/>
          <w:sz w:val="22"/>
          <w:szCs w:val="22"/>
        </w:rPr>
        <w:t xml:space="preserve"> involved in </w:t>
      </w:r>
      <w:r>
        <w:rPr>
          <w:rFonts w:ascii="Calibri" w:hAnsi="Calibri" w:cs="Arial"/>
          <w:sz w:val="22"/>
          <w:szCs w:val="22"/>
        </w:rPr>
        <w:t xml:space="preserve">our work to ensure that it is appropriate, understandable, and applicable to the needs of children and families in WA. </w:t>
      </w:r>
    </w:p>
    <w:p w14:paraId="16490E1D" w14:textId="77777777" w:rsidR="00E02FB0" w:rsidRDefault="00E02FB0" w:rsidP="000B2E3C">
      <w:pPr>
        <w:jc w:val="both"/>
        <w:rPr>
          <w:rFonts w:ascii="Calibri" w:hAnsi="Calibri" w:cs="Arial"/>
          <w:sz w:val="22"/>
          <w:szCs w:val="22"/>
        </w:rPr>
      </w:pPr>
    </w:p>
    <w:p w14:paraId="0BAF1CC5" w14:textId="77777777" w:rsidR="00282A26" w:rsidRPr="008856EB" w:rsidRDefault="00E02FB0" w:rsidP="000B2E3C">
      <w:pPr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  <w:lang w:val="en-US"/>
        </w:rPr>
        <w:t xml:space="preserve">This </w:t>
      </w:r>
      <w:r w:rsidR="000B595B">
        <w:rPr>
          <w:rFonts w:ascii="Calibri" w:hAnsi="Calibri" w:cs="Arial"/>
          <w:sz w:val="22"/>
          <w:szCs w:val="22"/>
        </w:rPr>
        <w:t xml:space="preserve">approach is </w:t>
      </w:r>
      <w:r w:rsidR="00354038" w:rsidRPr="008856EB">
        <w:rPr>
          <w:rFonts w:ascii="Calibri" w:hAnsi="Calibri" w:cs="Arial"/>
          <w:sz w:val="22"/>
          <w:szCs w:val="22"/>
        </w:rPr>
        <w:t xml:space="preserve">aligned with </w:t>
      </w:r>
      <w:r w:rsidR="00282A26" w:rsidRPr="008856EB">
        <w:rPr>
          <w:rFonts w:ascii="Calibri" w:hAnsi="Calibri" w:cs="Arial"/>
          <w:sz w:val="22"/>
          <w:szCs w:val="22"/>
        </w:rPr>
        <w:t xml:space="preserve">the National Health and Medical Research </w:t>
      </w:r>
      <w:r w:rsidR="008F116A" w:rsidRPr="008856EB">
        <w:rPr>
          <w:rFonts w:ascii="Calibri" w:hAnsi="Calibri" w:cs="Arial"/>
          <w:sz w:val="22"/>
          <w:szCs w:val="22"/>
        </w:rPr>
        <w:t>Council</w:t>
      </w:r>
      <w:r w:rsidR="00E533F4" w:rsidRPr="008856EB">
        <w:rPr>
          <w:rFonts w:ascii="Calibri" w:hAnsi="Calibri" w:cs="Arial"/>
          <w:sz w:val="22"/>
          <w:szCs w:val="22"/>
        </w:rPr>
        <w:t xml:space="preserve"> </w:t>
      </w:r>
      <w:r w:rsidR="0095213E" w:rsidRPr="008856EB">
        <w:rPr>
          <w:rFonts w:ascii="Calibri" w:hAnsi="Calibri" w:cs="Arial"/>
          <w:sz w:val="22"/>
          <w:szCs w:val="22"/>
        </w:rPr>
        <w:t>and Consumers Health Forum</w:t>
      </w:r>
      <w:r w:rsidR="00282A26" w:rsidRPr="008856EB">
        <w:rPr>
          <w:rFonts w:ascii="Calibri" w:hAnsi="Calibri" w:cs="Arial"/>
          <w:sz w:val="22"/>
          <w:szCs w:val="22"/>
        </w:rPr>
        <w:t xml:space="preserve">’s </w:t>
      </w:r>
      <w:r w:rsidR="00282A26" w:rsidRPr="008856EB">
        <w:rPr>
          <w:rFonts w:ascii="Calibri" w:hAnsi="Calibri" w:cs="Arial"/>
          <w:i/>
          <w:iCs/>
          <w:sz w:val="22"/>
          <w:szCs w:val="22"/>
        </w:rPr>
        <w:t>Statement on Consumer and Community Participation in Health and Medical Research</w:t>
      </w:r>
      <w:r w:rsidR="00C458F5" w:rsidRPr="008856EB">
        <w:rPr>
          <w:rFonts w:ascii="Calibri" w:hAnsi="Calibri" w:cs="Arial"/>
          <w:i/>
          <w:iCs/>
          <w:sz w:val="22"/>
          <w:szCs w:val="22"/>
        </w:rPr>
        <w:t xml:space="preserve"> (20</w:t>
      </w:r>
      <w:r w:rsidR="00354038" w:rsidRPr="008856EB">
        <w:rPr>
          <w:rFonts w:ascii="Calibri" w:hAnsi="Calibri" w:cs="Arial"/>
          <w:i/>
          <w:iCs/>
          <w:sz w:val="22"/>
          <w:szCs w:val="22"/>
        </w:rPr>
        <w:t>16</w:t>
      </w:r>
      <w:r w:rsidR="00C458F5" w:rsidRPr="008856EB">
        <w:rPr>
          <w:rFonts w:ascii="Calibri" w:hAnsi="Calibri" w:cs="Arial"/>
          <w:i/>
          <w:iCs/>
          <w:sz w:val="22"/>
          <w:szCs w:val="22"/>
        </w:rPr>
        <w:t>)</w:t>
      </w:r>
      <w:r w:rsidR="00282A26" w:rsidRPr="008856EB">
        <w:rPr>
          <w:rFonts w:ascii="Calibri" w:hAnsi="Calibri" w:cs="Arial"/>
          <w:i/>
          <w:iCs/>
          <w:sz w:val="22"/>
          <w:szCs w:val="22"/>
        </w:rPr>
        <w:t>.</w:t>
      </w:r>
      <w:r w:rsidR="00354038" w:rsidRPr="008856EB">
        <w:rPr>
          <w:rFonts w:ascii="Calibri" w:hAnsi="Calibri" w:cs="Arial"/>
          <w:i/>
          <w:iCs/>
          <w:sz w:val="22"/>
          <w:szCs w:val="22"/>
        </w:rPr>
        <w:t xml:space="preserve"> </w:t>
      </w:r>
    </w:p>
    <w:p w14:paraId="57EF67D0" w14:textId="77777777" w:rsidR="000B5626" w:rsidRPr="008856EB" w:rsidRDefault="000B5626" w:rsidP="000B2E3C">
      <w:pPr>
        <w:jc w:val="both"/>
        <w:rPr>
          <w:rFonts w:ascii="Calibri" w:hAnsi="Calibri" w:cs="Arial"/>
          <w:sz w:val="22"/>
          <w:szCs w:val="22"/>
        </w:rPr>
      </w:pPr>
    </w:p>
    <w:p w14:paraId="166E83E3" w14:textId="77777777" w:rsidR="002A39D9" w:rsidRPr="008856EB" w:rsidRDefault="002A39D9" w:rsidP="000B2E3C">
      <w:pPr>
        <w:jc w:val="both"/>
        <w:rPr>
          <w:rFonts w:ascii="Calibri" w:hAnsi="Calibri" w:cs="Arial"/>
          <w:b/>
          <w:sz w:val="22"/>
          <w:szCs w:val="22"/>
        </w:rPr>
      </w:pPr>
      <w:r w:rsidRPr="008856EB">
        <w:rPr>
          <w:rFonts w:ascii="Calibri" w:hAnsi="Calibri" w:cs="Arial"/>
          <w:b/>
          <w:sz w:val="22"/>
          <w:szCs w:val="22"/>
        </w:rPr>
        <w:t>Terms of Reference</w:t>
      </w:r>
    </w:p>
    <w:p w14:paraId="28C64F78" w14:textId="77777777" w:rsidR="002A39D9" w:rsidRPr="008856EB" w:rsidRDefault="002A39D9" w:rsidP="000B2E3C">
      <w:pPr>
        <w:jc w:val="both"/>
        <w:rPr>
          <w:rFonts w:ascii="Calibri" w:hAnsi="Calibri" w:cs="Arial"/>
          <w:sz w:val="22"/>
          <w:szCs w:val="22"/>
        </w:rPr>
      </w:pPr>
      <w:r w:rsidRPr="008856EB">
        <w:rPr>
          <w:rFonts w:ascii="Calibri" w:hAnsi="Calibri" w:cs="Arial"/>
          <w:sz w:val="22"/>
          <w:szCs w:val="22"/>
        </w:rPr>
        <w:t xml:space="preserve">The </w:t>
      </w:r>
      <w:r w:rsidR="00E02FB0">
        <w:rPr>
          <w:rFonts w:ascii="Calibri" w:hAnsi="Calibri" w:cs="Arial"/>
          <w:sz w:val="22"/>
          <w:szCs w:val="22"/>
        </w:rPr>
        <w:t>IECRG</w:t>
      </w:r>
      <w:r w:rsidR="00E533F4" w:rsidRPr="008856EB">
        <w:rPr>
          <w:rFonts w:ascii="Calibri" w:hAnsi="Calibri" w:cs="Arial"/>
          <w:sz w:val="22"/>
          <w:szCs w:val="22"/>
        </w:rPr>
        <w:t xml:space="preserve"> </w:t>
      </w:r>
      <w:r w:rsidRPr="008856EB">
        <w:rPr>
          <w:rFonts w:ascii="Calibri" w:hAnsi="Calibri" w:cs="Arial"/>
          <w:sz w:val="22"/>
          <w:szCs w:val="22"/>
        </w:rPr>
        <w:t>will provide or facilitate:</w:t>
      </w:r>
    </w:p>
    <w:p w14:paraId="5AE36451" w14:textId="77777777" w:rsidR="002A39D9" w:rsidRPr="008856EB" w:rsidRDefault="002A39D9" w:rsidP="000B2E3C">
      <w:pPr>
        <w:numPr>
          <w:ilvl w:val="0"/>
          <w:numId w:val="6"/>
        </w:numPr>
        <w:jc w:val="both"/>
        <w:rPr>
          <w:rFonts w:ascii="Calibri" w:hAnsi="Calibri" w:cs="Arial"/>
          <w:sz w:val="22"/>
          <w:szCs w:val="22"/>
        </w:rPr>
      </w:pPr>
      <w:r w:rsidRPr="008856EB">
        <w:rPr>
          <w:rFonts w:ascii="Calibri" w:hAnsi="Calibri" w:cs="Arial"/>
          <w:sz w:val="22"/>
          <w:szCs w:val="22"/>
        </w:rPr>
        <w:t xml:space="preserve">Consumer and community perspectives on </w:t>
      </w:r>
      <w:r w:rsidR="00E02FB0">
        <w:rPr>
          <w:rFonts w:ascii="Calibri" w:hAnsi="Calibri" w:cs="Arial"/>
          <w:sz w:val="22"/>
          <w:szCs w:val="22"/>
        </w:rPr>
        <w:t>the research and services provided by Ngala and the Telethon Kids Institute</w:t>
      </w:r>
    </w:p>
    <w:p w14:paraId="608C5A54" w14:textId="77777777" w:rsidR="00DF3A09" w:rsidRPr="008856EB" w:rsidRDefault="009F5553" w:rsidP="000B2E3C">
      <w:pPr>
        <w:numPr>
          <w:ilvl w:val="0"/>
          <w:numId w:val="6"/>
        </w:numPr>
        <w:jc w:val="both"/>
        <w:rPr>
          <w:rFonts w:ascii="Calibri" w:hAnsi="Calibri" w:cs="Arial"/>
          <w:sz w:val="22"/>
          <w:szCs w:val="22"/>
        </w:rPr>
      </w:pPr>
      <w:r w:rsidRPr="008856EB">
        <w:rPr>
          <w:rFonts w:ascii="Calibri" w:hAnsi="Calibri" w:cs="Arial"/>
          <w:sz w:val="22"/>
          <w:szCs w:val="22"/>
        </w:rPr>
        <w:t xml:space="preserve">Advice and support on </w:t>
      </w:r>
      <w:r w:rsidR="00DF3A09" w:rsidRPr="008856EB">
        <w:rPr>
          <w:rFonts w:ascii="Calibri" w:hAnsi="Calibri" w:cs="Arial"/>
          <w:sz w:val="22"/>
          <w:szCs w:val="22"/>
        </w:rPr>
        <w:t>methodologies</w:t>
      </w:r>
      <w:r w:rsidR="00D32F5E">
        <w:rPr>
          <w:rFonts w:ascii="Calibri" w:hAnsi="Calibri" w:cs="Arial"/>
          <w:sz w:val="22"/>
          <w:szCs w:val="22"/>
        </w:rPr>
        <w:t xml:space="preserve"> and evaluation procedures</w:t>
      </w:r>
    </w:p>
    <w:p w14:paraId="03723FBB" w14:textId="77777777" w:rsidR="009F5553" w:rsidRPr="008856EB" w:rsidRDefault="00DF3A09" w:rsidP="000B2E3C">
      <w:pPr>
        <w:numPr>
          <w:ilvl w:val="0"/>
          <w:numId w:val="6"/>
        </w:numPr>
        <w:jc w:val="both"/>
        <w:rPr>
          <w:rFonts w:ascii="Calibri" w:hAnsi="Calibri" w:cs="Arial"/>
          <w:sz w:val="22"/>
          <w:szCs w:val="22"/>
        </w:rPr>
      </w:pPr>
      <w:r w:rsidRPr="008856EB">
        <w:rPr>
          <w:rFonts w:ascii="Calibri" w:hAnsi="Calibri" w:cs="Arial"/>
          <w:sz w:val="22"/>
          <w:szCs w:val="22"/>
        </w:rPr>
        <w:t>Advice and support on communication, dissemination, and translation strategies</w:t>
      </w:r>
      <w:r w:rsidR="000B595B">
        <w:rPr>
          <w:rFonts w:ascii="Calibri" w:hAnsi="Calibri" w:cs="Arial"/>
          <w:sz w:val="22"/>
          <w:szCs w:val="22"/>
        </w:rPr>
        <w:t xml:space="preserve">. This </w:t>
      </w:r>
      <w:r w:rsidR="00FC3CE7">
        <w:rPr>
          <w:rFonts w:ascii="Calibri" w:hAnsi="Calibri" w:cs="Arial"/>
          <w:sz w:val="22"/>
          <w:szCs w:val="22"/>
        </w:rPr>
        <w:t>may</w:t>
      </w:r>
      <w:r w:rsidR="00FC3CE7" w:rsidRPr="008856EB">
        <w:rPr>
          <w:rFonts w:ascii="Calibri" w:hAnsi="Calibri" w:cs="Arial"/>
          <w:sz w:val="22"/>
          <w:szCs w:val="22"/>
        </w:rPr>
        <w:t xml:space="preserve"> </w:t>
      </w:r>
      <w:r w:rsidRPr="008856EB">
        <w:rPr>
          <w:rFonts w:ascii="Calibri" w:hAnsi="Calibri" w:cs="Arial"/>
          <w:sz w:val="22"/>
          <w:szCs w:val="22"/>
        </w:rPr>
        <w:t>includ</w:t>
      </w:r>
      <w:r w:rsidR="000B595B">
        <w:rPr>
          <w:rFonts w:ascii="Calibri" w:hAnsi="Calibri" w:cs="Arial"/>
          <w:sz w:val="22"/>
          <w:szCs w:val="22"/>
        </w:rPr>
        <w:t>e</w:t>
      </w:r>
      <w:r w:rsidRPr="008856EB">
        <w:rPr>
          <w:rFonts w:ascii="Calibri" w:hAnsi="Calibri" w:cs="Arial"/>
          <w:sz w:val="22"/>
          <w:szCs w:val="22"/>
        </w:rPr>
        <w:t xml:space="preserve"> </w:t>
      </w:r>
      <w:r w:rsidR="00D32F5E">
        <w:rPr>
          <w:rFonts w:ascii="Calibri" w:hAnsi="Calibri" w:cs="Arial"/>
          <w:sz w:val="22"/>
          <w:szCs w:val="22"/>
        </w:rPr>
        <w:t xml:space="preserve">assistance with </w:t>
      </w:r>
      <w:r w:rsidR="00354038" w:rsidRPr="008856EB">
        <w:rPr>
          <w:rFonts w:ascii="Calibri" w:hAnsi="Calibri" w:cs="Arial"/>
          <w:sz w:val="22"/>
          <w:szCs w:val="22"/>
        </w:rPr>
        <w:t>plain</w:t>
      </w:r>
      <w:r w:rsidRPr="008856EB">
        <w:rPr>
          <w:rFonts w:ascii="Calibri" w:hAnsi="Calibri" w:cs="Arial"/>
          <w:sz w:val="22"/>
          <w:szCs w:val="22"/>
        </w:rPr>
        <w:t xml:space="preserve"> </w:t>
      </w:r>
      <w:r w:rsidR="00354038" w:rsidRPr="008856EB">
        <w:rPr>
          <w:rFonts w:ascii="Calibri" w:hAnsi="Calibri" w:cs="Arial"/>
          <w:sz w:val="22"/>
          <w:szCs w:val="22"/>
        </w:rPr>
        <w:t xml:space="preserve">language </w:t>
      </w:r>
      <w:r w:rsidR="009F5553" w:rsidRPr="008856EB">
        <w:rPr>
          <w:rFonts w:ascii="Calibri" w:hAnsi="Calibri" w:cs="Arial"/>
          <w:sz w:val="22"/>
          <w:szCs w:val="22"/>
        </w:rPr>
        <w:t>summaries</w:t>
      </w:r>
      <w:r w:rsidR="000B595B">
        <w:rPr>
          <w:rFonts w:ascii="Calibri" w:hAnsi="Calibri" w:cs="Arial"/>
          <w:sz w:val="22"/>
          <w:szCs w:val="22"/>
        </w:rPr>
        <w:t xml:space="preserve"> and </w:t>
      </w:r>
      <w:r w:rsidR="00D32F5E">
        <w:rPr>
          <w:rFonts w:ascii="Calibri" w:hAnsi="Calibri" w:cs="Arial"/>
          <w:sz w:val="22"/>
          <w:szCs w:val="22"/>
        </w:rPr>
        <w:t>translating</w:t>
      </w:r>
      <w:r w:rsidR="000B595B" w:rsidRPr="000B595B">
        <w:rPr>
          <w:rFonts w:ascii="Calibri" w:hAnsi="Calibri" w:cs="Arial"/>
          <w:sz w:val="22"/>
          <w:szCs w:val="22"/>
        </w:rPr>
        <w:t xml:space="preserve"> </w:t>
      </w:r>
      <w:r w:rsidR="000B595B" w:rsidRPr="008856EB">
        <w:rPr>
          <w:rFonts w:ascii="Calibri" w:hAnsi="Calibri" w:cs="Arial"/>
          <w:sz w:val="22"/>
          <w:szCs w:val="22"/>
        </w:rPr>
        <w:t>research results into policy and practice</w:t>
      </w:r>
    </w:p>
    <w:p w14:paraId="51039C09" w14:textId="77777777" w:rsidR="002A39D9" w:rsidRPr="008856EB" w:rsidRDefault="002A39D9" w:rsidP="000B2E3C">
      <w:pPr>
        <w:numPr>
          <w:ilvl w:val="0"/>
          <w:numId w:val="6"/>
        </w:numPr>
        <w:jc w:val="both"/>
        <w:rPr>
          <w:rFonts w:ascii="Calibri" w:hAnsi="Calibri" w:cs="Arial"/>
          <w:sz w:val="22"/>
          <w:szCs w:val="22"/>
        </w:rPr>
      </w:pPr>
      <w:r w:rsidRPr="008856EB">
        <w:rPr>
          <w:rFonts w:ascii="Calibri" w:hAnsi="Calibri" w:cs="Arial"/>
          <w:sz w:val="22"/>
          <w:szCs w:val="22"/>
        </w:rPr>
        <w:t>Advice and expertise on consumer and community iss</w:t>
      </w:r>
      <w:r w:rsidR="004943E2" w:rsidRPr="008856EB">
        <w:rPr>
          <w:rFonts w:ascii="Calibri" w:hAnsi="Calibri" w:cs="Arial"/>
          <w:sz w:val="22"/>
          <w:szCs w:val="22"/>
        </w:rPr>
        <w:t xml:space="preserve">ues and priorities for </w:t>
      </w:r>
      <w:r w:rsidR="00DF3A09" w:rsidRPr="008856EB">
        <w:rPr>
          <w:rFonts w:ascii="Calibri" w:hAnsi="Calibri" w:cs="Arial"/>
          <w:sz w:val="22"/>
          <w:szCs w:val="22"/>
        </w:rPr>
        <w:t>future work</w:t>
      </w:r>
      <w:r w:rsidR="00063FCE">
        <w:rPr>
          <w:rFonts w:ascii="Calibri" w:hAnsi="Calibri" w:cs="Arial"/>
          <w:sz w:val="22"/>
          <w:szCs w:val="22"/>
        </w:rPr>
        <w:t xml:space="preserve"> </w:t>
      </w:r>
    </w:p>
    <w:p w14:paraId="1285DA77" w14:textId="77777777" w:rsidR="002A39D9" w:rsidRPr="008856EB" w:rsidRDefault="002A39D9" w:rsidP="000B2E3C">
      <w:pPr>
        <w:jc w:val="both"/>
        <w:rPr>
          <w:rFonts w:ascii="Calibri" w:hAnsi="Calibri" w:cs="Arial"/>
          <w:b/>
          <w:sz w:val="22"/>
          <w:szCs w:val="22"/>
        </w:rPr>
      </w:pPr>
    </w:p>
    <w:p w14:paraId="341ACEDD" w14:textId="77777777" w:rsidR="00462FED" w:rsidRPr="008856EB" w:rsidRDefault="00462FED" w:rsidP="000B2E3C">
      <w:pPr>
        <w:jc w:val="both"/>
        <w:rPr>
          <w:rFonts w:ascii="Calibri" w:hAnsi="Calibri" w:cs="Arial"/>
          <w:b/>
          <w:sz w:val="22"/>
          <w:szCs w:val="22"/>
        </w:rPr>
      </w:pPr>
      <w:r w:rsidRPr="008856EB">
        <w:rPr>
          <w:rFonts w:ascii="Calibri" w:hAnsi="Calibri" w:cs="Arial"/>
          <w:b/>
          <w:sz w:val="22"/>
          <w:szCs w:val="22"/>
        </w:rPr>
        <w:t>Membership</w:t>
      </w:r>
    </w:p>
    <w:p w14:paraId="037EC0A4" w14:textId="77777777" w:rsidR="00CA4834" w:rsidRDefault="00BD0742" w:rsidP="000B2E3C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The </w:t>
      </w:r>
      <w:r w:rsidR="00DC109A">
        <w:rPr>
          <w:rFonts w:ascii="Calibri" w:hAnsi="Calibri" w:cs="Arial"/>
          <w:sz w:val="22"/>
          <w:szCs w:val="22"/>
        </w:rPr>
        <w:t>IEC</w:t>
      </w:r>
      <w:r w:rsidR="00AD197D">
        <w:rPr>
          <w:rFonts w:ascii="Calibri" w:hAnsi="Calibri" w:cs="Arial"/>
          <w:sz w:val="22"/>
          <w:szCs w:val="22"/>
        </w:rPr>
        <w:t>A</w:t>
      </w:r>
      <w:r w:rsidR="00DC109A">
        <w:rPr>
          <w:rFonts w:ascii="Calibri" w:hAnsi="Calibri" w:cs="Arial"/>
          <w:sz w:val="22"/>
          <w:szCs w:val="22"/>
        </w:rPr>
        <w:t>G</w:t>
      </w:r>
      <w:r>
        <w:rPr>
          <w:rFonts w:ascii="Calibri" w:hAnsi="Calibri" w:cs="Arial"/>
          <w:sz w:val="22"/>
          <w:szCs w:val="22"/>
        </w:rPr>
        <w:t xml:space="preserve"> </w:t>
      </w:r>
      <w:r w:rsidR="00DC109A">
        <w:rPr>
          <w:rFonts w:ascii="Calibri" w:hAnsi="Calibri" w:cs="Arial"/>
          <w:sz w:val="22"/>
          <w:szCs w:val="22"/>
        </w:rPr>
        <w:t>will include p</w:t>
      </w:r>
      <w:r w:rsidR="00DC109A" w:rsidRPr="00DC109A">
        <w:rPr>
          <w:rFonts w:ascii="Calibri" w:hAnsi="Calibri" w:cs="Arial"/>
          <w:sz w:val="22"/>
          <w:szCs w:val="22"/>
        </w:rPr>
        <w:t>arents and caregivers with a child aged 0-6 years</w:t>
      </w:r>
      <w:r w:rsidR="00AD197D">
        <w:rPr>
          <w:rFonts w:ascii="Calibri" w:hAnsi="Calibri" w:cs="Arial"/>
          <w:sz w:val="22"/>
          <w:szCs w:val="22"/>
        </w:rPr>
        <w:t xml:space="preserve">, and appropriate staff from </w:t>
      </w:r>
      <w:r w:rsidR="000D623E">
        <w:rPr>
          <w:rFonts w:ascii="Calibri" w:hAnsi="Calibri" w:cs="Arial"/>
          <w:sz w:val="22"/>
          <w:szCs w:val="22"/>
        </w:rPr>
        <w:t>TKI</w:t>
      </w:r>
      <w:r w:rsidR="00AD197D">
        <w:rPr>
          <w:rFonts w:ascii="Calibri" w:hAnsi="Calibri" w:cs="Arial"/>
          <w:sz w:val="22"/>
          <w:szCs w:val="22"/>
        </w:rPr>
        <w:t xml:space="preserve"> and Ngala</w:t>
      </w:r>
      <w:r w:rsidR="00DC109A" w:rsidRPr="00DC109A">
        <w:rPr>
          <w:rFonts w:ascii="Calibri" w:hAnsi="Calibri" w:cs="Arial"/>
          <w:sz w:val="22"/>
          <w:szCs w:val="22"/>
        </w:rPr>
        <w:t xml:space="preserve">. </w:t>
      </w:r>
      <w:r w:rsidR="00AD197D">
        <w:rPr>
          <w:rFonts w:ascii="Calibri" w:hAnsi="Calibri" w:cs="Arial"/>
          <w:sz w:val="22"/>
          <w:szCs w:val="22"/>
        </w:rPr>
        <w:t xml:space="preserve">Membership is a minimum of two staff and a minimum of eight (and maximum of 18) community members. </w:t>
      </w:r>
      <w:r w:rsidR="000D623E">
        <w:rPr>
          <w:rFonts w:ascii="Calibri" w:hAnsi="Calibri" w:cs="Arial"/>
          <w:sz w:val="22"/>
          <w:szCs w:val="22"/>
        </w:rPr>
        <w:t xml:space="preserve"> TKI or Ngala staff will facilitate the meetings and provide secretariat. </w:t>
      </w:r>
    </w:p>
    <w:p w14:paraId="30B10A94" w14:textId="77777777" w:rsidR="000D623E" w:rsidRDefault="000D623E" w:rsidP="000B2E3C">
      <w:pPr>
        <w:jc w:val="both"/>
        <w:rPr>
          <w:rFonts w:ascii="Calibri" w:hAnsi="Calibri" w:cs="Arial"/>
          <w:sz w:val="22"/>
          <w:szCs w:val="22"/>
        </w:rPr>
      </w:pPr>
    </w:p>
    <w:p w14:paraId="12EF8FAF" w14:textId="77777777" w:rsidR="000D623E" w:rsidRDefault="000D623E" w:rsidP="000B2E3C">
      <w:pPr>
        <w:jc w:val="both"/>
        <w:rPr>
          <w:rFonts w:ascii="Calibri" w:hAnsi="Calibri" w:cs="Arial"/>
          <w:b/>
          <w:sz w:val="22"/>
          <w:szCs w:val="22"/>
        </w:rPr>
      </w:pPr>
      <w:r w:rsidRPr="000D623E">
        <w:rPr>
          <w:rFonts w:ascii="Calibri" w:hAnsi="Calibri" w:cs="Arial"/>
          <w:b/>
          <w:sz w:val="22"/>
          <w:szCs w:val="22"/>
        </w:rPr>
        <w:t>Responsibilities</w:t>
      </w:r>
    </w:p>
    <w:p w14:paraId="0B67DDBB" w14:textId="77777777" w:rsidR="000B2E3C" w:rsidRPr="000B2E3C" w:rsidRDefault="000D623E" w:rsidP="000B2E3C">
      <w:pPr>
        <w:jc w:val="both"/>
        <w:rPr>
          <w:rFonts w:ascii="Calibri" w:hAnsi="Calibri" w:cs="Arial"/>
          <w:i/>
          <w:sz w:val="22"/>
          <w:szCs w:val="22"/>
        </w:rPr>
      </w:pPr>
      <w:r w:rsidRPr="000B2E3C">
        <w:rPr>
          <w:rFonts w:ascii="Calibri" w:hAnsi="Calibri" w:cs="Arial"/>
          <w:b/>
          <w:i/>
          <w:sz w:val="22"/>
          <w:szCs w:val="22"/>
        </w:rPr>
        <w:t>IECAG member</w:t>
      </w:r>
      <w:r w:rsidR="000B2E3C">
        <w:rPr>
          <w:rFonts w:ascii="Calibri" w:hAnsi="Calibri" w:cs="Arial"/>
          <w:b/>
          <w:i/>
          <w:sz w:val="22"/>
          <w:szCs w:val="22"/>
        </w:rPr>
        <w:t>s:</w:t>
      </w:r>
    </w:p>
    <w:p w14:paraId="2AB20868" w14:textId="77777777" w:rsidR="000B2E3C" w:rsidRPr="000B2E3C" w:rsidRDefault="000B2E3C" w:rsidP="000B2E3C">
      <w:pPr>
        <w:pStyle w:val="ListParagraph"/>
        <w:numPr>
          <w:ilvl w:val="0"/>
          <w:numId w:val="17"/>
        </w:numPr>
        <w:jc w:val="both"/>
        <w:rPr>
          <w:rFonts w:ascii="Calibri" w:hAnsi="Calibri" w:cs="Arial"/>
          <w:sz w:val="22"/>
          <w:szCs w:val="22"/>
        </w:rPr>
      </w:pPr>
      <w:r w:rsidRPr="000B2E3C">
        <w:rPr>
          <w:rFonts w:ascii="Calibri" w:hAnsi="Calibri" w:cs="Arial"/>
          <w:sz w:val="22"/>
          <w:szCs w:val="22"/>
        </w:rPr>
        <w:t>H</w:t>
      </w:r>
      <w:r w:rsidR="000D623E" w:rsidRPr="000B2E3C">
        <w:rPr>
          <w:rFonts w:ascii="Calibri" w:hAnsi="Calibri" w:cs="Arial"/>
          <w:sz w:val="22"/>
          <w:szCs w:val="22"/>
        </w:rPr>
        <w:t xml:space="preserve">ave a commitment </w:t>
      </w:r>
      <w:r w:rsidRPr="000B2E3C">
        <w:rPr>
          <w:rFonts w:ascii="Calibri" w:hAnsi="Calibri" w:cs="Arial"/>
          <w:sz w:val="22"/>
          <w:szCs w:val="22"/>
        </w:rPr>
        <w:t xml:space="preserve">and interest in research and services at TKI and Ngala. </w:t>
      </w:r>
      <w:r w:rsidR="000D623E" w:rsidRPr="000B2E3C">
        <w:rPr>
          <w:rFonts w:ascii="Calibri" w:hAnsi="Calibri" w:cs="Arial"/>
          <w:sz w:val="22"/>
          <w:szCs w:val="22"/>
        </w:rPr>
        <w:t xml:space="preserve"> </w:t>
      </w:r>
    </w:p>
    <w:p w14:paraId="0AF93D79" w14:textId="77777777" w:rsidR="000B2E3C" w:rsidRPr="000B2E3C" w:rsidRDefault="000B2E3C" w:rsidP="000B2E3C">
      <w:pPr>
        <w:pStyle w:val="ListParagraph"/>
        <w:numPr>
          <w:ilvl w:val="0"/>
          <w:numId w:val="17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H</w:t>
      </w:r>
      <w:r w:rsidR="000D623E" w:rsidRPr="000B2E3C">
        <w:rPr>
          <w:rFonts w:ascii="Calibri" w:hAnsi="Calibri" w:cs="Arial"/>
          <w:sz w:val="22"/>
          <w:szCs w:val="22"/>
        </w:rPr>
        <w:t xml:space="preserve">ave the ability to work cohesively in a team environment with energy and enthusiasm. </w:t>
      </w:r>
    </w:p>
    <w:p w14:paraId="16B80D92" w14:textId="77777777" w:rsidR="000B2E3C" w:rsidRPr="000B2E3C" w:rsidRDefault="000B2E3C" w:rsidP="000B2E3C">
      <w:pPr>
        <w:pStyle w:val="ListParagraph"/>
        <w:numPr>
          <w:ilvl w:val="0"/>
          <w:numId w:val="17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Ability to</w:t>
      </w:r>
      <w:r w:rsidR="000D623E" w:rsidRPr="000B2E3C">
        <w:rPr>
          <w:rFonts w:ascii="Calibri" w:hAnsi="Calibri" w:cs="Arial"/>
          <w:sz w:val="22"/>
          <w:szCs w:val="22"/>
        </w:rPr>
        <w:t xml:space="preserve"> attend most meetings as outlined in the Terms of Reference (TOR). </w:t>
      </w:r>
    </w:p>
    <w:p w14:paraId="2DED5FE0" w14:textId="77777777" w:rsidR="000D623E" w:rsidRDefault="000B2E3C" w:rsidP="000B2E3C">
      <w:pPr>
        <w:pStyle w:val="ListParagraph"/>
        <w:numPr>
          <w:ilvl w:val="0"/>
          <w:numId w:val="17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</w:t>
      </w:r>
      <w:r w:rsidR="000D623E" w:rsidRPr="000B2E3C">
        <w:rPr>
          <w:rFonts w:ascii="Calibri" w:hAnsi="Calibri" w:cs="Arial"/>
          <w:sz w:val="22"/>
          <w:szCs w:val="22"/>
        </w:rPr>
        <w:t>ign a Confidentiality and Non-Disclosure Declaration Form.</w:t>
      </w:r>
    </w:p>
    <w:p w14:paraId="0683D2F2" w14:textId="77777777" w:rsidR="000D623E" w:rsidRPr="00E015C0" w:rsidRDefault="000D623E" w:rsidP="00E015C0">
      <w:pPr>
        <w:jc w:val="both"/>
        <w:rPr>
          <w:rFonts w:ascii="Calibri" w:hAnsi="Calibri" w:cs="Arial"/>
          <w:sz w:val="22"/>
          <w:szCs w:val="22"/>
        </w:rPr>
      </w:pPr>
    </w:p>
    <w:p w14:paraId="0A4034BB" w14:textId="77777777" w:rsidR="000B2E3C" w:rsidRPr="000B2E3C" w:rsidRDefault="000D623E" w:rsidP="000B2E3C">
      <w:pPr>
        <w:jc w:val="both"/>
        <w:rPr>
          <w:rFonts w:ascii="Calibri" w:hAnsi="Calibri" w:cs="Arial"/>
          <w:i/>
          <w:sz w:val="22"/>
          <w:szCs w:val="22"/>
        </w:rPr>
      </w:pPr>
      <w:r w:rsidRPr="000B2E3C">
        <w:rPr>
          <w:rFonts w:ascii="Calibri" w:hAnsi="Calibri" w:cs="Arial"/>
          <w:b/>
          <w:i/>
          <w:sz w:val="22"/>
          <w:szCs w:val="22"/>
        </w:rPr>
        <w:t>TKI/Ngala</w:t>
      </w:r>
      <w:r w:rsidR="000B2E3C">
        <w:rPr>
          <w:rFonts w:ascii="Calibri" w:hAnsi="Calibri" w:cs="Arial"/>
          <w:b/>
          <w:i/>
          <w:sz w:val="22"/>
          <w:szCs w:val="22"/>
        </w:rPr>
        <w:t>:</w:t>
      </w:r>
    </w:p>
    <w:p w14:paraId="5C33A0DB" w14:textId="77777777" w:rsidR="000D623E" w:rsidRPr="000B2E3C" w:rsidRDefault="000B2E3C" w:rsidP="000B2E3C">
      <w:pPr>
        <w:pStyle w:val="ListParagraph"/>
        <w:numPr>
          <w:ilvl w:val="0"/>
          <w:numId w:val="16"/>
        </w:numPr>
        <w:jc w:val="both"/>
        <w:rPr>
          <w:rFonts w:ascii="Calibri" w:hAnsi="Calibri" w:cs="Arial"/>
          <w:sz w:val="22"/>
          <w:szCs w:val="22"/>
        </w:rPr>
      </w:pPr>
      <w:r w:rsidRPr="000B2E3C">
        <w:rPr>
          <w:rFonts w:ascii="Calibri" w:hAnsi="Calibri" w:cs="Arial"/>
          <w:sz w:val="22"/>
          <w:szCs w:val="22"/>
        </w:rPr>
        <w:t>P</w:t>
      </w:r>
      <w:r w:rsidR="000D623E" w:rsidRPr="000B2E3C">
        <w:rPr>
          <w:rFonts w:ascii="Calibri" w:hAnsi="Calibri" w:cs="Arial"/>
          <w:sz w:val="22"/>
          <w:szCs w:val="22"/>
        </w:rPr>
        <w:t xml:space="preserve">rovide a staff support person to assist and support consumer representatives with their role. </w:t>
      </w:r>
    </w:p>
    <w:p w14:paraId="43AED0DE" w14:textId="77777777" w:rsidR="000D623E" w:rsidRPr="000B2E3C" w:rsidRDefault="000D623E" w:rsidP="000B2E3C">
      <w:pPr>
        <w:pStyle w:val="ListParagraph"/>
        <w:numPr>
          <w:ilvl w:val="0"/>
          <w:numId w:val="16"/>
        </w:numPr>
        <w:jc w:val="both"/>
        <w:rPr>
          <w:rFonts w:ascii="Calibri" w:hAnsi="Calibri" w:cs="Arial"/>
          <w:sz w:val="22"/>
          <w:szCs w:val="22"/>
        </w:rPr>
      </w:pPr>
      <w:r w:rsidRPr="000B2E3C">
        <w:rPr>
          <w:rFonts w:ascii="Calibri" w:hAnsi="Calibri" w:cs="Arial"/>
          <w:sz w:val="22"/>
          <w:szCs w:val="22"/>
        </w:rPr>
        <w:t xml:space="preserve">Provide remuneration/honorarium for consumer representatives for out of pocket expenses.  </w:t>
      </w:r>
    </w:p>
    <w:p w14:paraId="248FB04A" w14:textId="77777777" w:rsidR="000D623E" w:rsidRPr="000B2E3C" w:rsidRDefault="000D623E" w:rsidP="000B2E3C">
      <w:pPr>
        <w:pStyle w:val="ListParagraph"/>
        <w:numPr>
          <w:ilvl w:val="0"/>
          <w:numId w:val="16"/>
        </w:numPr>
        <w:jc w:val="both"/>
        <w:rPr>
          <w:rFonts w:ascii="Calibri" w:hAnsi="Calibri" w:cs="Arial"/>
          <w:sz w:val="22"/>
          <w:szCs w:val="22"/>
        </w:rPr>
      </w:pPr>
      <w:r w:rsidRPr="000B2E3C">
        <w:rPr>
          <w:rFonts w:ascii="Calibri" w:hAnsi="Calibri" w:cs="Arial"/>
          <w:sz w:val="22"/>
          <w:szCs w:val="22"/>
        </w:rPr>
        <w:t>Conduct recruitment and CAG selection in a respectful manner.</w:t>
      </w:r>
    </w:p>
    <w:p w14:paraId="376ABFFB" w14:textId="77777777" w:rsidR="000D623E" w:rsidRPr="000B2E3C" w:rsidRDefault="000D623E" w:rsidP="000B2E3C">
      <w:pPr>
        <w:pStyle w:val="ListParagraph"/>
        <w:numPr>
          <w:ilvl w:val="0"/>
          <w:numId w:val="16"/>
        </w:numPr>
        <w:jc w:val="both"/>
        <w:rPr>
          <w:rFonts w:ascii="Calibri" w:hAnsi="Calibri" w:cs="Arial"/>
          <w:sz w:val="22"/>
          <w:szCs w:val="22"/>
        </w:rPr>
      </w:pPr>
      <w:r w:rsidRPr="000B2E3C">
        <w:rPr>
          <w:rFonts w:ascii="Calibri" w:hAnsi="Calibri" w:cs="Arial"/>
          <w:sz w:val="22"/>
          <w:szCs w:val="22"/>
        </w:rPr>
        <w:t xml:space="preserve">Maintain confidentiality of names and contact details of </w:t>
      </w:r>
      <w:r w:rsidR="000B2E3C">
        <w:rPr>
          <w:rFonts w:ascii="Calibri" w:hAnsi="Calibri" w:cs="Arial"/>
          <w:sz w:val="22"/>
          <w:szCs w:val="22"/>
        </w:rPr>
        <w:t>IE</w:t>
      </w:r>
      <w:r w:rsidRPr="000B2E3C">
        <w:rPr>
          <w:rFonts w:ascii="Calibri" w:hAnsi="Calibri" w:cs="Arial"/>
          <w:sz w:val="22"/>
          <w:szCs w:val="22"/>
        </w:rPr>
        <w:t>CAG members, saved on a password protected spreadsheet.</w:t>
      </w:r>
    </w:p>
    <w:p w14:paraId="1553C366" w14:textId="77777777" w:rsidR="00E015C0" w:rsidRDefault="00E015C0" w:rsidP="000B2E3C">
      <w:pPr>
        <w:pStyle w:val="ListParagraph"/>
        <w:numPr>
          <w:ilvl w:val="0"/>
          <w:numId w:val="16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Regularly inform IECAG of how their input and feedback has contributed to research decisions and directions.</w:t>
      </w:r>
    </w:p>
    <w:p w14:paraId="497BD0E8" w14:textId="77777777" w:rsidR="000B2E3C" w:rsidRPr="000B2E3C" w:rsidRDefault="000B2E3C" w:rsidP="000B2E3C">
      <w:pPr>
        <w:pStyle w:val="ListParagraph"/>
        <w:numPr>
          <w:ilvl w:val="0"/>
          <w:numId w:val="16"/>
        </w:numPr>
        <w:jc w:val="both"/>
        <w:rPr>
          <w:rFonts w:ascii="Calibri" w:hAnsi="Calibri" w:cs="Arial"/>
          <w:sz w:val="22"/>
          <w:szCs w:val="22"/>
        </w:rPr>
      </w:pPr>
      <w:r w:rsidRPr="000B2E3C">
        <w:rPr>
          <w:rFonts w:ascii="Calibri" w:hAnsi="Calibri" w:cs="Arial"/>
          <w:sz w:val="22"/>
          <w:szCs w:val="22"/>
        </w:rPr>
        <w:t>Acknowledge consumer contributions on all publications and outputs where appropriate.</w:t>
      </w:r>
    </w:p>
    <w:p w14:paraId="2E0A3E9B" w14:textId="77777777" w:rsidR="000B2E3C" w:rsidRPr="000B2E3C" w:rsidRDefault="000B2E3C" w:rsidP="000B2E3C">
      <w:pPr>
        <w:pStyle w:val="ListParagraph"/>
        <w:numPr>
          <w:ilvl w:val="0"/>
          <w:numId w:val="16"/>
        </w:numPr>
        <w:jc w:val="both"/>
        <w:rPr>
          <w:rFonts w:ascii="Calibri" w:hAnsi="Calibri" w:cs="Arial"/>
          <w:sz w:val="22"/>
          <w:szCs w:val="22"/>
        </w:rPr>
      </w:pPr>
      <w:r w:rsidRPr="000B2E3C">
        <w:rPr>
          <w:rFonts w:ascii="Calibri" w:hAnsi="Calibri" w:cs="Arial"/>
          <w:sz w:val="22"/>
          <w:szCs w:val="22"/>
        </w:rPr>
        <w:t xml:space="preserve">Call the IECAG meetings, arrange meeting room, prepare an agenda, and chair and provide secretariat for the meetings. </w:t>
      </w:r>
    </w:p>
    <w:p w14:paraId="5A10907B" w14:textId="77777777" w:rsidR="00DC109A" w:rsidRPr="008856EB" w:rsidRDefault="00DC109A" w:rsidP="005C3B16">
      <w:pPr>
        <w:jc w:val="both"/>
        <w:rPr>
          <w:rFonts w:ascii="Calibri" w:hAnsi="Calibri" w:cs="Arial"/>
          <w:b/>
          <w:sz w:val="22"/>
          <w:szCs w:val="22"/>
        </w:rPr>
      </w:pPr>
    </w:p>
    <w:p w14:paraId="4883A629" w14:textId="77777777" w:rsidR="00B82C76" w:rsidRPr="008856EB" w:rsidRDefault="00B82C76" w:rsidP="005C3B16">
      <w:pPr>
        <w:jc w:val="both"/>
        <w:rPr>
          <w:rFonts w:ascii="Calibri" w:hAnsi="Calibri" w:cs="Arial"/>
          <w:b/>
          <w:sz w:val="22"/>
          <w:szCs w:val="22"/>
        </w:rPr>
      </w:pPr>
      <w:r w:rsidRPr="008856EB">
        <w:rPr>
          <w:rFonts w:ascii="Calibri" w:hAnsi="Calibri" w:cs="Arial"/>
          <w:b/>
          <w:sz w:val="22"/>
          <w:szCs w:val="22"/>
        </w:rPr>
        <w:t>Term</w:t>
      </w:r>
    </w:p>
    <w:p w14:paraId="7D8A46D0" w14:textId="77777777" w:rsidR="00B82C76" w:rsidRPr="008856EB" w:rsidRDefault="002A4193" w:rsidP="005C3B16">
      <w:pPr>
        <w:jc w:val="both"/>
        <w:rPr>
          <w:rFonts w:ascii="Calibri" w:hAnsi="Calibri" w:cs="Arial"/>
          <w:color w:val="4F81BD"/>
          <w:sz w:val="22"/>
          <w:szCs w:val="22"/>
        </w:rPr>
      </w:pPr>
      <w:r w:rsidRPr="008856EB">
        <w:rPr>
          <w:rFonts w:ascii="Calibri" w:hAnsi="Calibri" w:cs="Arial"/>
          <w:sz w:val="22"/>
          <w:szCs w:val="22"/>
        </w:rPr>
        <w:lastRenderedPageBreak/>
        <w:t>Mem</w:t>
      </w:r>
      <w:r w:rsidR="00DA0D9C" w:rsidRPr="008856EB">
        <w:rPr>
          <w:rFonts w:ascii="Calibri" w:hAnsi="Calibri" w:cs="Arial"/>
          <w:sz w:val="22"/>
          <w:szCs w:val="22"/>
        </w:rPr>
        <w:t>be</w:t>
      </w:r>
      <w:r w:rsidR="00127865" w:rsidRPr="008856EB">
        <w:rPr>
          <w:rFonts w:ascii="Calibri" w:hAnsi="Calibri" w:cs="Arial"/>
          <w:sz w:val="22"/>
          <w:szCs w:val="22"/>
        </w:rPr>
        <w:t xml:space="preserve">rs will be appointed </w:t>
      </w:r>
      <w:r w:rsidR="00DF3A09" w:rsidRPr="008856EB">
        <w:rPr>
          <w:rFonts w:ascii="Calibri" w:hAnsi="Calibri" w:cs="Arial"/>
          <w:sz w:val="22"/>
          <w:szCs w:val="22"/>
        </w:rPr>
        <w:t xml:space="preserve">for </w:t>
      </w:r>
      <w:r w:rsidR="00CD21A4">
        <w:rPr>
          <w:rFonts w:ascii="Calibri" w:hAnsi="Calibri" w:cs="Arial"/>
          <w:sz w:val="22"/>
          <w:szCs w:val="22"/>
        </w:rPr>
        <w:t xml:space="preserve">1 year initially. </w:t>
      </w:r>
    </w:p>
    <w:p w14:paraId="3CCB8430" w14:textId="77777777" w:rsidR="00B82C76" w:rsidRPr="008856EB" w:rsidRDefault="00B82C76" w:rsidP="005C3B16">
      <w:pPr>
        <w:jc w:val="both"/>
        <w:rPr>
          <w:rFonts w:ascii="Calibri" w:hAnsi="Calibri" w:cs="Arial"/>
          <w:b/>
          <w:sz w:val="22"/>
          <w:szCs w:val="22"/>
        </w:rPr>
      </w:pPr>
    </w:p>
    <w:p w14:paraId="669AEB32" w14:textId="77777777" w:rsidR="00462FED" w:rsidRPr="008856EB" w:rsidRDefault="00462FED" w:rsidP="005C3B16">
      <w:pPr>
        <w:jc w:val="both"/>
        <w:rPr>
          <w:rFonts w:ascii="Calibri" w:hAnsi="Calibri" w:cs="Arial"/>
          <w:b/>
          <w:sz w:val="22"/>
          <w:szCs w:val="22"/>
        </w:rPr>
      </w:pPr>
      <w:r w:rsidRPr="008856EB">
        <w:rPr>
          <w:rFonts w:ascii="Calibri" w:hAnsi="Calibri" w:cs="Arial"/>
          <w:b/>
          <w:sz w:val="22"/>
          <w:szCs w:val="22"/>
        </w:rPr>
        <w:t>Meetings</w:t>
      </w:r>
    </w:p>
    <w:p w14:paraId="603DBB1F" w14:textId="77777777" w:rsidR="00EF57C3" w:rsidRPr="008856EB" w:rsidRDefault="00DC109A" w:rsidP="005C3B1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Meetings will be held quarterly. </w:t>
      </w:r>
      <w:r w:rsidRPr="00DC109A">
        <w:rPr>
          <w:rFonts w:ascii="Calibri" w:hAnsi="Calibri" w:cs="Arial"/>
          <w:sz w:val="22"/>
          <w:szCs w:val="22"/>
        </w:rPr>
        <w:t xml:space="preserve">Meetings will last for up to an hour and a half. </w:t>
      </w:r>
      <w:r w:rsidR="00CD21A4">
        <w:rPr>
          <w:rFonts w:ascii="Calibri" w:hAnsi="Calibri" w:cs="Arial"/>
          <w:sz w:val="22"/>
          <w:szCs w:val="22"/>
        </w:rPr>
        <w:t xml:space="preserve"> </w:t>
      </w:r>
    </w:p>
    <w:p w14:paraId="3B408BEC" w14:textId="77777777" w:rsidR="00C45BCD" w:rsidRPr="008856EB" w:rsidRDefault="004E0462" w:rsidP="005C3B16">
      <w:pPr>
        <w:jc w:val="both"/>
        <w:rPr>
          <w:rFonts w:ascii="Calibri" w:hAnsi="Calibri" w:cs="Arial"/>
          <w:sz w:val="22"/>
          <w:szCs w:val="22"/>
        </w:rPr>
      </w:pPr>
      <w:r w:rsidRPr="008856EB">
        <w:rPr>
          <w:rFonts w:ascii="Calibri" w:hAnsi="Calibri" w:cs="Arial"/>
          <w:sz w:val="22"/>
          <w:szCs w:val="22"/>
        </w:rPr>
        <w:t xml:space="preserve"> </w:t>
      </w:r>
    </w:p>
    <w:p w14:paraId="3644B9A5" w14:textId="77777777" w:rsidR="000B391B" w:rsidRPr="00CC6209" w:rsidRDefault="00CC6209" w:rsidP="005C3B16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noProof/>
          <w:sz w:val="22"/>
          <w:szCs w:val="22"/>
          <w:lang w:val="en-US"/>
        </w:rPr>
        <w:t>Quorum</w:t>
      </w:r>
    </w:p>
    <w:p w14:paraId="0592D1C7" w14:textId="77777777" w:rsidR="0070490A" w:rsidRPr="008856EB" w:rsidRDefault="000B391B" w:rsidP="005C3B16">
      <w:pPr>
        <w:jc w:val="both"/>
        <w:rPr>
          <w:rFonts w:ascii="Calibri" w:hAnsi="Calibri" w:cs="Arial"/>
          <w:sz w:val="22"/>
          <w:szCs w:val="22"/>
        </w:rPr>
      </w:pPr>
      <w:r w:rsidRPr="00CC6209">
        <w:rPr>
          <w:rFonts w:ascii="Calibri" w:hAnsi="Calibri" w:cs="Arial"/>
          <w:sz w:val="22"/>
          <w:szCs w:val="22"/>
        </w:rPr>
        <w:t xml:space="preserve">A </w:t>
      </w:r>
      <w:r w:rsidR="00AD197D" w:rsidRPr="00CC6209">
        <w:rPr>
          <w:rFonts w:ascii="Calibri" w:hAnsi="Calibri" w:cs="Arial"/>
          <w:sz w:val="22"/>
          <w:szCs w:val="22"/>
        </w:rPr>
        <w:t>quorum</w:t>
      </w:r>
      <w:r w:rsidR="00D47C37" w:rsidRPr="00CC6209">
        <w:rPr>
          <w:rFonts w:ascii="Calibri" w:hAnsi="Calibri" w:cs="Arial"/>
          <w:sz w:val="22"/>
          <w:szCs w:val="22"/>
        </w:rPr>
        <w:t xml:space="preserve"> will consist of </w:t>
      </w:r>
      <w:r w:rsidR="00DC109A" w:rsidRPr="00CC6209">
        <w:rPr>
          <w:rFonts w:ascii="Calibri" w:hAnsi="Calibri" w:cs="Arial"/>
          <w:sz w:val="22"/>
          <w:szCs w:val="22"/>
        </w:rPr>
        <w:t xml:space="preserve">half of the </w:t>
      </w:r>
      <w:r w:rsidR="00D47C37" w:rsidRPr="00CC6209">
        <w:rPr>
          <w:rFonts w:ascii="Calibri" w:hAnsi="Calibri" w:cs="Arial"/>
          <w:sz w:val="22"/>
          <w:szCs w:val="22"/>
        </w:rPr>
        <w:t xml:space="preserve">members </w:t>
      </w:r>
      <w:r w:rsidR="00DC109A" w:rsidRPr="00CC6209">
        <w:rPr>
          <w:rFonts w:ascii="Calibri" w:hAnsi="Calibri" w:cs="Arial"/>
          <w:sz w:val="22"/>
          <w:szCs w:val="22"/>
        </w:rPr>
        <w:t xml:space="preserve">being </w:t>
      </w:r>
      <w:r w:rsidR="00D47C37" w:rsidRPr="00CC6209">
        <w:rPr>
          <w:rFonts w:ascii="Calibri" w:hAnsi="Calibri" w:cs="Arial"/>
          <w:sz w:val="22"/>
          <w:szCs w:val="22"/>
        </w:rPr>
        <w:t xml:space="preserve">present at any meeting. In the absence of a </w:t>
      </w:r>
      <w:r w:rsidR="00AD197D" w:rsidRPr="00CC6209">
        <w:rPr>
          <w:rFonts w:ascii="Calibri" w:hAnsi="Calibri" w:cs="Arial"/>
          <w:sz w:val="22"/>
          <w:szCs w:val="22"/>
        </w:rPr>
        <w:t>quorum</w:t>
      </w:r>
      <w:r w:rsidR="00D47C37" w:rsidRPr="00CC6209">
        <w:rPr>
          <w:rFonts w:ascii="Calibri" w:hAnsi="Calibri" w:cs="Arial"/>
          <w:sz w:val="22"/>
          <w:szCs w:val="22"/>
        </w:rPr>
        <w:t>,</w:t>
      </w:r>
      <w:r w:rsidRPr="00CC6209">
        <w:rPr>
          <w:rFonts w:ascii="Calibri" w:hAnsi="Calibri" w:cs="Arial"/>
          <w:sz w:val="22"/>
          <w:szCs w:val="22"/>
        </w:rPr>
        <w:t xml:space="preserve"> any discussion or decisions </w:t>
      </w:r>
      <w:r w:rsidR="00CC6209">
        <w:rPr>
          <w:rFonts w:ascii="Calibri" w:hAnsi="Calibri" w:cs="Arial"/>
          <w:sz w:val="22"/>
          <w:szCs w:val="22"/>
        </w:rPr>
        <w:t>can take place outside of the meeting</w:t>
      </w:r>
      <w:r w:rsidRPr="00CC6209">
        <w:rPr>
          <w:rFonts w:ascii="Calibri" w:hAnsi="Calibri" w:cs="Arial"/>
          <w:sz w:val="22"/>
          <w:szCs w:val="22"/>
        </w:rPr>
        <w:t>.</w:t>
      </w:r>
    </w:p>
    <w:p w14:paraId="6C8662CE" w14:textId="77777777" w:rsidR="00AD2DF4" w:rsidRPr="008856EB" w:rsidRDefault="00AD2DF4" w:rsidP="005C3B16">
      <w:pPr>
        <w:jc w:val="both"/>
        <w:rPr>
          <w:rFonts w:ascii="Calibri" w:hAnsi="Calibri" w:cs="Arial"/>
          <w:sz w:val="22"/>
          <w:szCs w:val="22"/>
        </w:rPr>
      </w:pPr>
    </w:p>
    <w:p w14:paraId="7A897CC8" w14:textId="77777777" w:rsidR="00AD2DF4" w:rsidRPr="008856EB" w:rsidRDefault="00AD2DF4" w:rsidP="005C3B16">
      <w:pPr>
        <w:jc w:val="both"/>
        <w:rPr>
          <w:rFonts w:ascii="Calibri" w:hAnsi="Calibri" w:cs="Arial"/>
          <w:b/>
          <w:sz w:val="22"/>
          <w:szCs w:val="22"/>
        </w:rPr>
      </w:pPr>
      <w:r w:rsidRPr="008856EB">
        <w:rPr>
          <w:rFonts w:ascii="Calibri" w:hAnsi="Calibri" w:cs="Arial"/>
          <w:b/>
          <w:sz w:val="22"/>
          <w:szCs w:val="22"/>
        </w:rPr>
        <w:t>Payment and Support</w:t>
      </w:r>
    </w:p>
    <w:p w14:paraId="0784FFEB" w14:textId="77777777" w:rsidR="00AD2DF4" w:rsidRPr="008856EB" w:rsidRDefault="00FC3CE7" w:rsidP="005C3B16">
      <w:pPr>
        <w:jc w:val="both"/>
        <w:rPr>
          <w:rFonts w:ascii="Calibri" w:hAnsi="Calibri" w:cs="Arial"/>
          <w:sz w:val="22"/>
          <w:szCs w:val="22"/>
        </w:rPr>
      </w:pPr>
      <w:r w:rsidRPr="00FC3CE7">
        <w:rPr>
          <w:rFonts w:ascii="Calibri" w:hAnsi="Calibri" w:cs="Arial"/>
          <w:sz w:val="22"/>
          <w:szCs w:val="22"/>
        </w:rPr>
        <w:t>IEC</w:t>
      </w:r>
      <w:r w:rsidR="00CC6209">
        <w:rPr>
          <w:rFonts w:ascii="Calibri" w:hAnsi="Calibri" w:cs="Arial"/>
          <w:sz w:val="22"/>
          <w:szCs w:val="22"/>
        </w:rPr>
        <w:t>A</w:t>
      </w:r>
      <w:r w:rsidRPr="00FC3CE7">
        <w:rPr>
          <w:rFonts w:ascii="Calibri" w:hAnsi="Calibri" w:cs="Arial"/>
          <w:sz w:val="22"/>
          <w:szCs w:val="22"/>
        </w:rPr>
        <w:t>G</w:t>
      </w:r>
      <w:r w:rsidR="00CC6209">
        <w:rPr>
          <w:rFonts w:ascii="Calibri" w:hAnsi="Calibri" w:cs="Arial"/>
          <w:sz w:val="22"/>
          <w:szCs w:val="22"/>
        </w:rPr>
        <w:t xml:space="preserve"> </w:t>
      </w:r>
      <w:r w:rsidR="00F72FE4">
        <w:rPr>
          <w:rFonts w:ascii="Calibri" w:hAnsi="Calibri" w:cs="Arial"/>
          <w:sz w:val="22"/>
          <w:szCs w:val="22"/>
        </w:rPr>
        <w:t xml:space="preserve">members </w:t>
      </w:r>
      <w:r w:rsidR="00AD2DF4" w:rsidRPr="008856EB">
        <w:rPr>
          <w:rFonts w:ascii="Calibri" w:hAnsi="Calibri" w:cs="Arial"/>
          <w:sz w:val="22"/>
          <w:szCs w:val="22"/>
        </w:rPr>
        <w:t xml:space="preserve">will be offered an honorarium, in line with </w:t>
      </w:r>
      <w:r w:rsidR="005C7629" w:rsidRPr="008856EB">
        <w:rPr>
          <w:rFonts w:ascii="Calibri" w:hAnsi="Calibri" w:cs="Arial"/>
          <w:sz w:val="22"/>
          <w:szCs w:val="22"/>
        </w:rPr>
        <w:t>Consumer and Community Health Research Network Guidelines</w:t>
      </w:r>
      <w:r w:rsidR="00AD2DF4" w:rsidRPr="008856EB">
        <w:rPr>
          <w:rFonts w:ascii="Calibri" w:hAnsi="Calibri" w:cs="Arial"/>
          <w:sz w:val="22"/>
          <w:szCs w:val="22"/>
        </w:rPr>
        <w:t xml:space="preserve">, for each </w:t>
      </w:r>
      <w:r w:rsidR="00CC6209">
        <w:rPr>
          <w:rFonts w:ascii="Calibri" w:hAnsi="Calibri" w:cs="Arial"/>
          <w:sz w:val="22"/>
          <w:szCs w:val="22"/>
        </w:rPr>
        <w:t>Advisory</w:t>
      </w:r>
      <w:r w:rsidR="00AD2DF4" w:rsidRPr="008856EB">
        <w:rPr>
          <w:rFonts w:ascii="Calibri" w:hAnsi="Calibri" w:cs="Arial"/>
          <w:sz w:val="22"/>
          <w:szCs w:val="22"/>
        </w:rPr>
        <w:t xml:space="preserve"> Group meeting attended</w:t>
      </w:r>
      <w:r w:rsidR="00CD21A4">
        <w:rPr>
          <w:rFonts w:ascii="Calibri" w:hAnsi="Calibri" w:cs="Arial"/>
          <w:sz w:val="22"/>
          <w:szCs w:val="22"/>
        </w:rPr>
        <w:t xml:space="preserve"> and for time spent reviewing project documents. </w:t>
      </w:r>
    </w:p>
    <w:p w14:paraId="145A8635" w14:textId="77777777" w:rsidR="00AD2DF4" w:rsidRPr="008856EB" w:rsidRDefault="00AD2DF4" w:rsidP="005C3B16">
      <w:pPr>
        <w:jc w:val="both"/>
        <w:rPr>
          <w:rFonts w:ascii="Calibri" w:hAnsi="Calibri" w:cs="Arial"/>
          <w:sz w:val="22"/>
          <w:szCs w:val="22"/>
        </w:rPr>
      </w:pPr>
    </w:p>
    <w:p w14:paraId="6FDB5CB1" w14:textId="77777777" w:rsidR="00AD2DF4" w:rsidRPr="008856EB" w:rsidRDefault="00AD2DF4" w:rsidP="005C3B16">
      <w:pPr>
        <w:jc w:val="both"/>
        <w:rPr>
          <w:rFonts w:ascii="Calibri" w:hAnsi="Calibri" w:cs="Arial"/>
          <w:sz w:val="22"/>
          <w:szCs w:val="22"/>
        </w:rPr>
      </w:pPr>
      <w:r w:rsidRPr="008856EB">
        <w:rPr>
          <w:rFonts w:ascii="Calibri" w:hAnsi="Calibri" w:cs="Arial"/>
          <w:sz w:val="22"/>
          <w:szCs w:val="22"/>
        </w:rPr>
        <w:t xml:space="preserve">All paperwork relating to the </w:t>
      </w:r>
      <w:r w:rsidR="00465EA2">
        <w:rPr>
          <w:rFonts w:ascii="Calibri" w:hAnsi="Calibri" w:cs="Arial"/>
          <w:sz w:val="22"/>
          <w:szCs w:val="22"/>
        </w:rPr>
        <w:t>IEC</w:t>
      </w:r>
      <w:r w:rsidR="00CC6209">
        <w:rPr>
          <w:rFonts w:ascii="Calibri" w:hAnsi="Calibri" w:cs="Arial"/>
          <w:sz w:val="22"/>
          <w:szCs w:val="22"/>
        </w:rPr>
        <w:t>A</w:t>
      </w:r>
      <w:r w:rsidR="00465EA2">
        <w:rPr>
          <w:rFonts w:ascii="Calibri" w:hAnsi="Calibri" w:cs="Arial"/>
          <w:sz w:val="22"/>
          <w:szCs w:val="22"/>
        </w:rPr>
        <w:t>G</w:t>
      </w:r>
      <w:r w:rsidRPr="008856EB">
        <w:rPr>
          <w:rFonts w:ascii="Calibri" w:hAnsi="Calibri" w:cs="Arial"/>
          <w:sz w:val="22"/>
          <w:szCs w:val="22"/>
        </w:rPr>
        <w:t xml:space="preserve"> meetings will be </w:t>
      </w:r>
      <w:r w:rsidR="00CD21A4">
        <w:rPr>
          <w:rFonts w:ascii="Calibri" w:hAnsi="Calibri" w:cs="Arial"/>
          <w:sz w:val="22"/>
          <w:szCs w:val="22"/>
        </w:rPr>
        <w:t xml:space="preserve">emailed to members </w:t>
      </w:r>
      <w:r w:rsidRPr="008856EB">
        <w:rPr>
          <w:rFonts w:ascii="Calibri" w:hAnsi="Calibri" w:cs="Arial"/>
          <w:sz w:val="22"/>
          <w:szCs w:val="22"/>
        </w:rPr>
        <w:t xml:space="preserve">at least one week prior to the </w:t>
      </w:r>
      <w:r w:rsidR="00465EA2">
        <w:rPr>
          <w:rFonts w:ascii="Calibri" w:hAnsi="Calibri" w:cs="Arial"/>
          <w:sz w:val="22"/>
          <w:szCs w:val="22"/>
        </w:rPr>
        <w:t>IEC</w:t>
      </w:r>
      <w:r w:rsidR="00CC6209">
        <w:rPr>
          <w:rFonts w:ascii="Calibri" w:hAnsi="Calibri" w:cs="Arial"/>
          <w:sz w:val="22"/>
          <w:szCs w:val="22"/>
        </w:rPr>
        <w:t>A</w:t>
      </w:r>
      <w:r w:rsidR="00465EA2">
        <w:rPr>
          <w:rFonts w:ascii="Calibri" w:hAnsi="Calibri" w:cs="Arial"/>
          <w:sz w:val="22"/>
          <w:szCs w:val="22"/>
        </w:rPr>
        <w:t>G</w:t>
      </w:r>
      <w:r w:rsidRPr="008856EB">
        <w:rPr>
          <w:rFonts w:ascii="Calibri" w:hAnsi="Calibri" w:cs="Arial"/>
          <w:sz w:val="22"/>
          <w:szCs w:val="22"/>
        </w:rPr>
        <w:t xml:space="preserve"> meeting. </w:t>
      </w:r>
    </w:p>
    <w:p w14:paraId="4D7FF068" w14:textId="77777777" w:rsidR="00AD2DF4" w:rsidRPr="008856EB" w:rsidRDefault="00AD2DF4" w:rsidP="005C3B16">
      <w:pPr>
        <w:jc w:val="both"/>
        <w:rPr>
          <w:rFonts w:ascii="Calibri" w:hAnsi="Calibri" w:cs="Arial"/>
          <w:b/>
          <w:sz w:val="22"/>
          <w:szCs w:val="22"/>
        </w:rPr>
      </w:pPr>
    </w:p>
    <w:p w14:paraId="4036943B" w14:textId="77777777" w:rsidR="00AD2DF4" w:rsidRPr="008856EB" w:rsidRDefault="00AD2DF4" w:rsidP="005C3B16">
      <w:pPr>
        <w:jc w:val="both"/>
        <w:rPr>
          <w:rFonts w:ascii="Calibri" w:hAnsi="Calibri" w:cs="Arial"/>
          <w:b/>
          <w:sz w:val="22"/>
          <w:szCs w:val="22"/>
        </w:rPr>
      </w:pPr>
      <w:r w:rsidRPr="008856EB">
        <w:rPr>
          <w:rFonts w:ascii="Calibri" w:hAnsi="Calibri" w:cs="Arial"/>
          <w:b/>
          <w:sz w:val="22"/>
          <w:szCs w:val="22"/>
        </w:rPr>
        <w:t>Terms of Reference</w:t>
      </w:r>
    </w:p>
    <w:p w14:paraId="08E17C18" w14:textId="77777777" w:rsidR="00AD2DF4" w:rsidRPr="008856EB" w:rsidRDefault="00AD2DF4" w:rsidP="005C3B16">
      <w:pPr>
        <w:jc w:val="both"/>
        <w:rPr>
          <w:rFonts w:ascii="Calibri" w:hAnsi="Calibri" w:cs="Arial"/>
          <w:sz w:val="22"/>
          <w:szCs w:val="22"/>
        </w:rPr>
      </w:pPr>
      <w:r w:rsidRPr="008856EB">
        <w:rPr>
          <w:rFonts w:ascii="Calibri" w:hAnsi="Calibri" w:cs="Arial"/>
          <w:sz w:val="22"/>
          <w:szCs w:val="22"/>
        </w:rPr>
        <w:t xml:space="preserve">The </w:t>
      </w:r>
      <w:r w:rsidR="00FC3CE7" w:rsidRPr="00FC3CE7">
        <w:rPr>
          <w:rFonts w:ascii="Calibri" w:hAnsi="Calibri" w:cs="Arial"/>
          <w:sz w:val="22"/>
          <w:szCs w:val="22"/>
        </w:rPr>
        <w:t>IEC</w:t>
      </w:r>
      <w:r w:rsidR="00CC6209">
        <w:rPr>
          <w:rFonts w:ascii="Calibri" w:hAnsi="Calibri" w:cs="Arial"/>
          <w:sz w:val="22"/>
          <w:szCs w:val="22"/>
        </w:rPr>
        <w:t>A</w:t>
      </w:r>
      <w:r w:rsidR="00FC3CE7" w:rsidRPr="00FC3CE7">
        <w:rPr>
          <w:rFonts w:ascii="Calibri" w:hAnsi="Calibri" w:cs="Arial"/>
          <w:sz w:val="22"/>
          <w:szCs w:val="22"/>
        </w:rPr>
        <w:t>G</w:t>
      </w:r>
      <w:r w:rsidRPr="008856EB">
        <w:rPr>
          <w:rFonts w:ascii="Calibri" w:hAnsi="Calibri" w:cs="Arial"/>
          <w:sz w:val="22"/>
          <w:szCs w:val="22"/>
        </w:rPr>
        <w:t xml:space="preserve"> Terms of Reference will be reviewed annually. </w:t>
      </w:r>
    </w:p>
    <w:p w14:paraId="4D626455" w14:textId="77777777" w:rsidR="00AD2DF4" w:rsidRPr="008856EB" w:rsidRDefault="00AD2DF4" w:rsidP="005C3B16">
      <w:pPr>
        <w:jc w:val="both"/>
        <w:rPr>
          <w:rFonts w:ascii="Calibri" w:hAnsi="Calibri" w:cs="Arial"/>
          <w:sz w:val="22"/>
          <w:szCs w:val="22"/>
        </w:rPr>
      </w:pPr>
    </w:p>
    <w:p w14:paraId="52AFF2E2" w14:textId="77777777" w:rsidR="00465EA2" w:rsidRDefault="00465EA2" w:rsidP="005C3B16">
      <w:pPr>
        <w:jc w:val="both"/>
        <w:rPr>
          <w:rFonts w:ascii="Calibri" w:hAnsi="Calibri" w:cs="Arial"/>
          <w:b/>
          <w:sz w:val="22"/>
          <w:szCs w:val="22"/>
        </w:rPr>
      </w:pPr>
    </w:p>
    <w:p w14:paraId="4305B86B" w14:textId="77777777" w:rsidR="00465EA2" w:rsidRDefault="00465EA2" w:rsidP="005C3B16">
      <w:pPr>
        <w:jc w:val="both"/>
        <w:rPr>
          <w:rFonts w:ascii="Calibri" w:hAnsi="Calibri" w:cs="Arial"/>
          <w:b/>
          <w:sz w:val="22"/>
          <w:szCs w:val="22"/>
        </w:rPr>
      </w:pPr>
    </w:p>
    <w:p w14:paraId="4D80C56D" w14:textId="77777777" w:rsidR="00465EA2" w:rsidRDefault="00465EA2" w:rsidP="005C3B16">
      <w:pPr>
        <w:jc w:val="both"/>
        <w:rPr>
          <w:rFonts w:ascii="Calibri" w:hAnsi="Calibri" w:cs="Arial"/>
          <w:b/>
          <w:sz w:val="22"/>
          <w:szCs w:val="22"/>
        </w:rPr>
      </w:pPr>
    </w:p>
    <w:p w14:paraId="6022B74B" w14:textId="77777777" w:rsidR="00465EA2" w:rsidRDefault="00465EA2" w:rsidP="005C3B16">
      <w:pPr>
        <w:jc w:val="both"/>
        <w:rPr>
          <w:rFonts w:ascii="Calibri" w:hAnsi="Calibri" w:cs="Arial"/>
          <w:b/>
          <w:sz w:val="22"/>
          <w:szCs w:val="22"/>
        </w:rPr>
      </w:pPr>
    </w:p>
    <w:p w14:paraId="2EDEAA23" w14:textId="77777777" w:rsidR="00AD2DF4" w:rsidRPr="008856EB" w:rsidRDefault="00AD2DF4" w:rsidP="005C3B16">
      <w:pPr>
        <w:jc w:val="both"/>
        <w:rPr>
          <w:rFonts w:ascii="Calibri" w:hAnsi="Calibri" w:cs="Arial"/>
          <w:sz w:val="22"/>
          <w:szCs w:val="22"/>
        </w:rPr>
      </w:pPr>
      <w:r w:rsidRPr="008856EB">
        <w:rPr>
          <w:rFonts w:ascii="Calibri" w:hAnsi="Calibri" w:cs="Arial"/>
          <w:b/>
          <w:sz w:val="22"/>
          <w:szCs w:val="22"/>
        </w:rPr>
        <w:t xml:space="preserve">Accepted </w:t>
      </w:r>
    </w:p>
    <w:p w14:paraId="2F31DE27" w14:textId="77777777" w:rsidR="00AD2DF4" w:rsidRPr="008856EB" w:rsidRDefault="00AD2DF4" w:rsidP="005C3B16">
      <w:pPr>
        <w:jc w:val="both"/>
        <w:rPr>
          <w:rFonts w:ascii="Calibri" w:hAnsi="Calibri" w:cs="Arial"/>
          <w:sz w:val="22"/>
          <w:szCs w:val="22"/>
        </w:rPr>
      </w:pPr>
    </w:p>
    <w:p w14:paraId="2724450D" w14:textId="77777777" w:rsidR="00465EA2" w:rsidRDefault="00465EA2" w:rsidP="005C3B16">
      <w:pPr>
        <w:rPr>
          <w:rFonts w:ascii="Calibri" w:hAnsi="Calibri" w:cs="Arial"/>
          <w:b/>
          <w:sz w:val="22"/>
          <w:szCs w:val="22"/>
        </w:rPr>
      </w:pPr>
    </w:p>
    <w:p w14:paraId="3579D71E" w14:textId="77777777" w:rsidR="00465EA2" w:rsidRDefault="00465EA2" w:rsidP="005C3B16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Name: _____________________________________</w:t>
      </w:r>
    </w:p>
    <w:p w14:paraId="1E3E7A1C" w14:textId="77777777" w:rsidR="00465EA2" w:rsidRDefault="00465EA2" w:rsidP="005C3B16">
      <w:pPr>
        <w:rPr>
          <w:rFonts w:ascii="Calibri" w:hAnsi="Calibri" w:cs="Arial"/>
          <w:b/>
          <w:sz w:val="22"/>
          <w:szCs w:val="22"/>
        </w:rPr>
      </w:pPr>
    </w:p>
    <w:p w14:paraId="5DDF4056" w14:textId="77777777" w:rsidR="00465EA2" w:rsidRDefault="00465EA2" w:rsidP="005C3B16">
      <w:pPr>
        <w:rPr>
          <w:rFonts w:ascii="Calibri" w:hAnsi="Calibri" w:cs="Arial"/>
          <w:b/>
          <w:sz w:val="22"/>
          <w:szCs w:val="22"/>
        </w:rPr>
      </w:pPr>
    </w:p>
    <w:p w14:paraId="58B41DF9" w14:textId="77777777" w:rsidR="00465EA2" w:rsidRDefault="00465EA2" w:rsidP="005C3B16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Signature: _____________________________________</w:t>
      </w:r>
    </w:p>
    <w:p w14:paraId="10EEC788" w14:textId="77777777" w:rsidR="00465EA2" w:rsidRDefault="00465EA2" w:rsidP="005C3B16">
      <w:pPr>
        <w:rPr>
          <w:rFonts w:ascii="Calibri" w:hAnsi="Calibri" w:cs="Arial"/>
          <w:b/>
          <w:sz w:val="22"/>
          <w:szCs w:val="22"/>
        </w:rPr>
      </w:pPr>
    </w:p>
    <w:p w14:paraId="3369595D" w14:textId="77777777" w:rsidR="00465EA2" w:rsidRDefault="00465EA2" w:rsidP="005C3B16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Date: ________________________________________</w:t>
      </w:r>
    </w:p>
    <w:p w14:paraId="6B961E06" w14:textId="77777777" w:rsidR="00465EA2" w:rsidRDefault="00465EA2" w:rsidP="005C3B16">
      <w:pPr>
        <w:rPr>
          <w:rFonts w:ascii="Calibri" w:hAnsi="Calibri" w:cs="Arial"/>
          <w:b/>
          <w:sz w:val="22"/>
          <w:szCs w:val="22"/>
        </w:rPr>
      </w:pPr>
    </w:p>
    <w:p w14:paraId="790AB2D4" w14:textId="77777777" w:rsidR="00465EA2" w:rsidRDefault="00465EA2" w:rsidP="005C3B16">
      <w:pPr>
        <w:rPr>
          <w:rFonts w:ascii="Calibri" w:hAnsi="Calibri" w:cs="Arial"/>
          <w:b/>
          <w:sz w:val="22"/>
          <w:szCs w:val="22"/>
        </w:rPr>
      </w:pPr>
    </w:p>
    <w:p w14:paraId="2A7B6986" w14:textId="77777777" w:rsidR="00465EA2" w:rsidRDefault="00465EA2" w:rsidP="005C3B16">
      <w:pPr>
        <w:rPr>
          <w:rFonts w:ascii="Calibri" w:hAnsi="Calibri" w:cs="Arial"/>
          <w:b/>
          <w:sz w:val="22"/>
          <w:szCs w:val="22"/>
        </w:rPr>
      </w:pPr>
    </w:p>
    <w:p w14:paraId="5B8C12EB" w14:textId="77777777" w:rsidR="00661ADB" w:rsidRPr="008856EB" w:rsidRDefault="00AD2DF4" w:rsidP="005C3B16">
      <w:pPr>
        <w:rPr>
          <w:rFonts w:ascii="Calibri" w:hAnsi="Calibri" w:cs="Arial"/>
          <w:sz w:val="22"/>
          <w:szCs w:val="22"/>
        </w:rPr>
        <w:sectPr w:rsidR="00661ADB" w:rsidRPr="008856EB" w:rsidSect="00F178E2">
          <w:footerReference w:type="default" r:id="rId12"/>
          <w:headerReference w:type="first" r:id="rId13"/>
          <w:type w:val="continuous"/>
          <w:pgSz w:w="12240" w:h="15840" w:code="1"/>
          <w:pgMar w:top="720" w:right="720" w:bottom="720" w:left="720" w:header="720" w:footer="448" w:gutter="0"/>
          <w:cols w:space="720"/>
          <w:titlePg/>
          <w:docGrid w:linePitch="360"/>
        </w:sectPr>
      </w:pPr>
      <w:r w:rsidRPr="008856EB">
        <w:rPr>
          <w:rFonts w:ascii="Calibri" w:hAnsi="Calibri" w:cs="Arial"/>
          <w:b/>
          <w:sz w:val="22"/>
          <w:szCs w:val="22"/>
        </w:rPr>
        <w:t xml:space="preserve">Review </w:t>
      </w:r>
      <w:r w:rsidR="00D61FD5">
        <w:rPr>
          <w:rFonts w:ascii="Calibri" w:hAnsi="Calibri" w:cs="Arial"/>
          <w:b/>
          <w:sz w:val="22"/>
          <w:szCs w:val="22"/>
        </w:rPr>
        <w:t>D</w:t>
      </w:r>
      <w:r w:rsidRPr="008856EB">
        <w:rPr>
          <w:rFonts w:ascii="Calibri" w:hAnsi="Calibri" w:cs="Arial"/>
          <w:b/>
          <w:sz w:val="22"/>
          <w:szCs w:val="22"/>
        </w:rPr>
        <w:t>a</w:t>
      </w:r>
      <w:r w:rsidR="00DC109A">
        <w:rPr>
          <w:rFonts w:ascii="Calibri" w:hAnsi="Calibri" w:cs="Arial"/>
          <w:b/>
          <w:sz w:val="22"/>
          <w:szCs w:val="22"/>
        </w:rPr>
        <w:t>te</w:t>
      </w:r>
      <w:r w:rsidR="00CC6209">
        <w:rPr>
          <w:rFonts w:ascii="Calibri" w:hAnsi="Calibri" w:cs="Arial"/>
          <w:b/>
          <w:sz w:val="22"/>
          <w:szCs w:val="22"/>
        </w:rPr>
        <w:t xml:space="preserve"> - May 2022</w:t>
      </w:r>
    </w:p>
    <w:p w14:paraId="27BEA806" w14:textId="77777777" w:rsidR="00DF3A09" w:rsidRPr="008856EB" w:rsidRDefault="00DF3A09" w:rsidP="005C3B16">
      <w:pPr>
        <w:jc w:val="both"/>
        <w:rPr>
          <w:rFonts w:ascii="Calibri" w:hAnsi="Calibri" w:cs="Arial"/>
          <w:sz w:val="22"/>
          <w:szCs w:val="22"/>
        </w:rPr>
      </w:pPr>
    </w:p>
    <w:sectPr w:rsidR="00DF3A09" w:rsidRPr="008856EB" w:rsidSect="00661ADB">
      <w:type w:val="continuous"/>
      <w:pgSz w:w="12240" w:h="15840"/>
      <w:pgMar w:top="720" w:right="720" w:bottom="720" w:left="720" w:header="720" w:footer="448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0D544" w16cex:dateUtc="2021-05-08T01:15:00Z"/>
  <w16cex:commentExtensible w16cex:durableId="2440D62F" w16cex:dateUtc="2021-05-08T01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F65669" w16cid:durableId="2440D500"/>
  <w16cid:commentId w16cid:paraId="340BFCCD" w16cid:durableId="2440D544"/>
  <w16cid:commentId w16cid:paraId="74E7BF7B" w16cid:durableId="2440D62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C5393" w14:textId="77777777" w:rsidR="00630A7E" w:rsidRDefault="00630A7E">
      <w:r>
        <w:separator/>
      </w:r>
    </w:p>
  </w:endnote>
  <w:endnote w:type="continuationSeparator" w:id="0">
    <w:p w14:paraId="1AEEDFD1" w14:textId="77777777" w:rsidR="00630A7E" w:rsidRDefault="00630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66755" w14:textId="774E94B5" w:rsidR="00114246" w:rsidRDefault="0011424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3332C">
      <w:rPr>
        <w:noProof/>
      </w:rPr>
      <w:t>2</w:t>
    </w:r>
    <w:r>
      <w:rPr>
        <w:noProof/>
      </w:rPr>
      <w:fldChar w:fldCharType="end"/>
    </w:r>
  </w:p>
  <w:p w14:paraId="15E72636" w14:textId="77777777" w:rsidR="00114246" w:rsidRDefault="001142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FBC356" w14:textId="77777777" w:rsidR="00630A7E" w:rsidRDefault="00630A7E">
      <w:r>
        <w:separator/>
      </w:r>
    </w:p>
  </w:footnote>
  <w:footnote w:type="continuationSeparator" w:id="0">
    <w:p w14:paraId="7164F568" w14:textId="77777777" w:rsidR="00630A7E" w:rsidRDefault="00630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52F19" w14:textId="77777777" w:rsidR="004943E2" w:rsidRDefault="00124B9F" w:rsidP="00E02FB0">
    <w:pPr>
      <w:pStyle w:val="Header"/>
      <w:jc w:val="right"/>
    </w:pPr>
    <w:r>
      <w:rPr>
        <w:noProof/>
        <w:lang w:eastAsia="en-AU"/>
      </w:rPr>
      <w:drawing>
        <wp:anchor distT="0" distB="0" distL="114300" distR="114300" simplePos="0" relativeHeight="251656704" behindDoc="0" locked="0" layoutInCell="1" allowOverlap="1" wp14:anchorId="6714F3C8" wp14:editId="29D93E70">
          <wp:simplePos x="0" y="0"/>
          <wp:positionH relativeFrom="column">
            <wp:posOffset>-1270</wp:posOffset>
          </wp:positionH>
          <wp:positionV relativeFrom="paragraph">
            <wp:posOffset>-208280</wp:posOffset>
          </wp:positionV>
          <wp:extent cx="1313815" cy="75501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504" b="19220"/>
                  <a:stretch>
                    <a:fillRect/>
                  </a:stretch>
                </pic:blipFill>
                <pic:spPr bwMode="auto">
                  <a:xfrm>
                    <a:off x="0" y="0"/>
                    <a:ext cx="131381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09CA" w:rsidRPr="00F409CA">
      <w:rPr>
        <w:noProof/>
      </w:rPr>
      <w:t xml:space="preserve">  </w:t>
    </w:r>
    <w:r w:rsidR="00E02FB0">
      <w:rPr>
        <w:noProof/>
        <w:lang w:eastAsia="en-AU"/>
      </w:rPr>
      <w:drawing>
        <wp:inline distT="0" distB="0" distL="0" distR="0" wp14:anchorId="0E3D0F0E" wp14:editId="577740AF">
          <wp:extent cx="1597574" cy="386080"/>
          <wp:effectExtent l="0" t="0" r="3175" b="0"/>
          <wp:docPr id="4" name="Picture 4" descr="A blue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blue and white logo&#10;&#10;Description automatically generated with low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2924" cy="394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C8245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14ECD"/>
    <w:multiLevelType w:val="hybridMultilevel"/>
    <w:tmpl w:val="CEBCB1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36232"/>
    <w:multiLevelType w:val="hybridMultilevel"/>
    <w:tmpl w:val="BDD2B5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F3333"/>
    <w:multiLevelType w:val="hybridMultilevel"/>
    <w:tmpl w:val="4D04F0C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B790A"/>
    <w:multiLevelType w:val="hybridMultilevel"/>
    <w:tmpl w:val="8C9A840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02977CC"/>
    <w:multiLevelType w:val="hybridMultilevel"/>
    <w:tmpl w:val="58F084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B1E67"/>
    <w:multiLevelType w:val="hybridMultilevel"/>
    <w:tmpl w:val="2A82089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560E0"/>
    <w:multiLevelType w:val="hybridMultilevel"/>
    <w:tmpl w:val="8160B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01BCA"/>
    <w:multiLevelType w:val="hybridMultilevel"/>
    <w:tmpl w:val="AD702F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96353"/>
    <w:multiLevelType w:val="hybridMultilevel"/>
    <w:tmpl w:val="7E2E3F2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06F16"/>
    <w:multiLevelType w:val="hybridMultilevel"/>
    <w:tmpl w:val="00249F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A74E4"/>
    <w:multiLevelType w:val="hybridMultilevel"/>
    <w:tmpl w:val="475C00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95CFC"/>
    <w:multiLevelType w:val="hybridMultilevel"/>
    <w:tmpl w:val="0D1066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B42C31"/>
    <w:multiLevelType w:val="hybridMultilevel"/>
    <w:tmpl w:val="2FAC5F2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4E42ED7"/>
    <w:multiLevelType w:val="hybridMultilevel"/>
    <w:tmpl w:val="4AE6E5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8C38C6"/>
    <w:multiLevelType w:val="hybridMultilevel"/>
    <w:tmpl w:val="6DAE1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FE15AC"/>
    <w:multiLevelType w:val="hybridMultilevel"/>
    <w:tmpl w:val="396EABC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13"/>
  </w:num>
  <w:num w:numId="5">
    <w:abstractNumId w:val="7"/>
  </w:num>
  <w:num w:numId="6">
    <w:abstractNumId w:val="4"/>
  </w:num>
  <w:num w:numId="7">
    <w:abstractNumId w:val="9"/>
  </w:num>
  <w:num w:numId="8">
    <w:abstractNumId w:val="16"/>
  </w:num>
  <w:num w:numId="9">
    <w:abstractNumId w:val="6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5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FED"/>
    <w:rsid w:val="00002C4A"/>
    <w:rsid w:val="00005391"/>
    <w:rsid w:val="00034C1B"/>
    <w:rsid w:val="00040170"/>
    <w:rsid w:val="00063FCE"/>
    <w:rsid w:val="00072F94"/>
    <w:rsid w:val="000A33ED"/>
    <w:rsid w:val="000A57DD"/>
    <w:rsid w:val="000B2E3C"/>
    <w:rsid w:val="000B391B"/>
    <w:rsid w:val="000B447A"/>
    <w:rsid w:val="000B5626"/>
    <w:rsid w:val="000B595B"/>
    <w:rsid w:val="000C0033"/>
    <w:rsid w:val="000D623E"/>
    <w:rsid w:val="000E4E21"/>
    <w:rsid w:val="00105732"/>
    <w:rsid w:val="00114246"/>
    <w:rsid w:val="00124B9F"/>
    <w:rsid w:val="00127865"/>
    <w:rsid w:val="0015199A"/>
    <w:rsid w:val="00154C5C"/>
    <w:rsid w:val="00154F71"/>
    <w:rsid w:val="00154FB9"/>
    <w:rsid w:val="00156DFE"/>
    <w:rsid w:val="00162C6E"/>
    <w:rsid w:val="00174EA2"/>
    <w:rsid w:val="001773BB"/>
    <w:rsid w:val="00197E76"/>
    <w:rsid w:val="001C090D"/>
    <w:rsid w:val="001C2D52"/>
    <w:rsid w:val="001F0412"/>
    <w:rsid w:val="001F5E6C"/>
    <w:rsid w:val="00205941"/>
    <w:rsid w:val="00211F4A"/>
    <w:rsid w:val="00221D86"/>
    <w:rsid w:val="00224B30"/>
    <w:rsid w:val="00230022"/>
    <w:rsid w:val="00241ACA"/>
    <w:rsid w:val="002471DD"/>
    <w:rsid w:val="00255056"/>
    <w:rsid w:val="00266907"/>
    <w:rsid w:val="00277B07"/>
    <w:rsid w:val="00282A26"/>
    <w:rsid w:val="00285B34"/>
    <w:rsid w:val="002A39D9"/>
    <w:rsid w:val="002A4193"/>
    <w:rsid w:val="002B230C"/>
    <w:rsid w:val="002C0A8B"/>
    <w:rsid w:val="002F1983"/>
    <w:rsid w:val="002F666E"/>
    <w:rsid w:val="00301FB4"/>
    <w:rsid w:val="00312582"/>
    <w:rsid w:val="00322DFC"/>
    <w:rsid w:val="00332ABE"/>
    <w:rsid w:val="00345B8B"/>
    <w:rsid w:val="003529F6"/>
    <w:rsid w:val="00354038"/>
    <w:rsid w:val="003545E8"/>
    <w:rsid w:val="00364E03"/>
    <w:rsid w:val="003734CC"/>
    <w:rsid w:val="003A17AB"/>
    <w:rsid w:val="003A4864"/>
    <w:rsid w:val="003A55E9"/>
    <w:rsid w:val="003C4E34"/>
    <w:rsid w:val="003E67EF"/>
    <w:rsid w:val="00404131"/>
    <w:rsid w:val="00412D2B"/>
    <w:rsid w:val="00412DF4"/>
    <w:rsid w:val="00423CDC"/>
    <w:rsid w:val="0043769F"/>
    <w:rsid w:val="00455BCB"/>
    <w:rsid w:val="00462BCB"/>
    <w:rsid w:val="00462FED"/>
    <w:rsid w:val="00465EA2"/>
    <w:rsid w:val="004703F0"/>
    <w:rsid w:val="00486B5B"/>
    <w:rsid w:val="00487BF8"/>
    <w:rsid w:val="004931C9"/>
    <w:rsid w:val="004943E2"/>
    <w:rsid w:val="00497A2F"/>
    <w:rsid w:val="004A5D84"/>
    <w:rsid w:val="004A7120"/>
    <w:rsid w:val="004B2BAA"/>
    <w:rsid w:val="004B4325"/>
    <w:rsid w:val="004E0462"/>
    <w:rsid w:val="004E68CE"/>
    <w:rsid w:val="004F0940"/>
    <w:rsid w:val="004F7994"/>
    <w:rsid w:val="00515146"/>
    <w:rsid w:val="005174A7"/>
    <w:rsid w:val="00523B20"/>
    <w:rsid w:val="0052566A"/>
    <w:rsid w:val="005358B8"/>
    <w:rsid w:val="00567822"/>
    <w:rsid w:val="00576331"/>
    <w:rsid w:val="00584183"/>
    <w:rsid w:val="00585C28"/>
    <w:rsid w:val="005875DB"/>
    <w:rsid w:val="00587BBD"/>
    <w:rsid w:val="00592531"/>
    <w:rsid w:val="005A013D"/>
    <w:rsid w:val="005C3B16"/>
    <w:rsid w:val="005C63BB"/>
    <w:rsid w:val="005C7629"/>
    <w:rsid w:val="005D2B69"/>
    <w:rsid w:val="005D7FAB"/>
    <w:rsid w:val="005F2C23"/>
    <w:rsid w:val="006143C3"/>
    <w:rsid w:val="006173BC"/>
    <w:rsid w:val="00617D86"/>
    <w:rsid w:val="00621BF4"/>
    <w:rsid w:val="00630A7E"/>
    <w:rsid w:val="00635901"/>
    <w:rsid w:val="00636B2E"/>
    <w:rsid w:val="00646834"/>
    <w:rsid w:val="00661ADB"/>
    <w:rsid w:val="00665A7B"/>
    <w:rsid w:val="00665A8A"/>
    <w:rsid w:val="00677A0E"/>
    <w:rsid w:val="00693C5A"/>
    <w:rsid w:val="006C4829"/>
    <w:rsid w:val="006D5B5C"/>
    <w:rsid w:val="00703810"/>
    <w:rsid w:val="0070490A"/>
    <w:rsid w:val="0071283D"/>
    <w:rsid w:val="00714D99"/>
    <w:rsid w:val="00723733"/>
    <w:rsid w:val="00735A80"/>
    <w:rsid w:val="007364E6"/>
    <w:rsid w:val="00743FA6"/>
    <w:rsid w:val="00744859"/>
    <w:rsid w:val="00746ED7"/>
    <w:rsid w:val="007726BA"/>
    <w:rsid w:val="00792D12"/>
    <w:rsid w:val="007B165E"/>
    <w:rsid w:val="007C1749"/>
    <w:rsid w:val="007D01CA"/>
    <w:rsid w:val="007D1EB2"/>
    <w:rsid w:val="007E1894"/>
    <w:rsid w:val="007E6EC2"/>
    <w:rsid w:val="007F2B13"/>
    <w:rsid w:val="00841240"/>
    <w:rsid w:val="00856867"/>
    <w:rsid w:val="00857FC3"/>
    <w:rsid w:val="00872739"/>
    <w:rsid w:val="008806A7"/>
    <w:rsid w:val="00880CDE"/>
    <w:rsid w:val="008843C2"/>
    <w:rsid w:val="008856EB"/>
    <w:rsid w:val="00893DDC"/>
    <w:rsid w:val="008A53B2"/>
    <w:rsid w:val="008B04ED"/>
    <w:rsid w:val="008B6DB9"/>
    <w:rsid w:val="008B75ED"/>
    <w:rsid w:val="008C12DA"/>
    <w:rsid w:val="008C5DBF"/>
    <w:rsid w:val="008D1732"/>
    <w:rsid w:val="008E1A7F"/>
    <w:rsid w:val="008F116A"/>
    <w:rsid w:val="00903E77"/>
    <w:rsid w:val="0092528E"/>
    <w:rsid w:val="00936CB5"/>
    <w:rsid w:val="009446E1"/>
    <w:rsid w:val="0095213E"/>
    <w:rsid w:val="009619BC"/>
    <w:rsid w:val="00997CD6"/>
    <w:rsid w:val="00997DD1"/>
    <w:rsid w:val="009A0093"/>
    <w:rsid w:val="009C19C4"/>
    <w:rsid w:val="009D18B5"/>
    <w:rsid w:val="009F5553"/>
    <w:rsid w:val="00A0352F"/>
    <w:rsid w:val="00A27542"/>
    <w:rsid w:val="00A71D68"/>
    <w:rsid w:val="00A85BC4"/>
    <w:rsid w:val="00A93A04"/>
    <w:rsid w:val="00AA5451"/>
    <w:rsid w:val="00AA7A53"/>
    <w:rsid w:val="00AC773C"/>
    <w:rsid w:val="00AD197D"/>
    <w:rsid w:val="00AD2DF4"/>
    <w:rsid w:val="00AE6314"/>
    <w:rsid w:val="00B054F3"/>
    <w:rsid w:val="00B2752F"/>
    <w:rsid w:val="00B51F52"/>
    <w:rsid w:val="00B82C76"/>
    <w:rsid w:val="00B953F4"/>
    <w:rsid w:val="00B96C2C"/>
    <w:rsid w:val="00BB51AC"/>
    <w:rsid w:val="00BC016F"/>
    <w:rsid w:val="00BC5B00"/>
    <w:rsid w:val="00BD0742"/>
    <w:rsid w:val="00BE0CCB"/>
    <w:rsid w:val="00BE7896"/>
    <w:rsid w:val="00C153F4"/>
    <w:rsid w:val="00C3332C"/>
    <w:rsid w:val="00C3393E"/>
    <w:rsid w:val="00C41D9F"/>
    <w:rsid w:val="00C44EE0"/>
    <w:rsid w:val="00C458F5"/>
    <w:rsid w:val="00C45BCD"/>
    <w:rsid w:val="00C8278B"/>
    <w:rsid w:val="00C84BAD"/>
    <w:rsid w:val="00C84FB4"/>
    <w:rsid w:val="00CA4834"/>
    <w:rsid w:val="00CB1F76"/>
    <w:rsid w:val="00CB4F58"/>
    <w:rsid w:val="00CB6681"/>
    <w:rsid w:val="00CC19E9"/>
    <w:rsid w:val="00CC5874"/>
    <w:rsid w:val="00CC6209"/>
    <w:rsid w:val="00CD21A4"/>
    <w:rsid w:val="00D32F5E"/>
    <w:rsid w:val="00D42E93"/>
    <w:rsid w:val="00D47C37"/>
    <w:rsid w:val="00D61FD5"/>
    <w:rsid w:val="00D62A40"/>
    <w:rsid w:val="00D81EE4"/>
    <w:rsid w:val="00D84089"/>
    <w:rsid w:val="00D84178"/>
    <w:rsid w:val="00D96982"/>
    <w:rsid w:val="00DA0D9C"/>
    <w:rsid w:val="00DB02A8"/>
    <w:rsid w:val="00DB1918"/>
    <w:rsid w:val="00DB385F"/>
    <w:rsid w:val="00DB4B42"/>
    <w:rsid w:val="00DC109A"/>
    <w:rsid w:val="00DC17DA"/>
    <w:rsid w:val="00DD598B"/>
    <w:rsid w:val="00DD796B"/>
    <w:rsid w:val="00DF3A09"/>
    <w:rsid w:val="00DF4F53"/>
    <w:rsid w:val="00E00879"/>
    <w:rsid w:val="00E015C0"/>
    <w:rsid w:val="00E02FB0"/>
    <w:rsid w:val="00E11E18"/>
    <w:rsid w:val="00E2177B"/>
    <w:rsid w:val="00E23109"/>
    <w:rsid w:val="00E37ACE"/>
    <w:rsid w:val="00E41090"/>
    <w:rsid w:val="00E533F4"/>
    <w:rsid w:val="00E8106C"/>
    <w:rsid w:val="00E857D0"/>
    <w:rsid w:val="00E9225A"/>
    <w:rsid w:val="00E963BF"/>
    <w:rsid w:val="00E96FD0"/>
    <w:rsid w:val="00EA17CE"/>
    <w:rsid w:val="00EA7A87"/>
    <w:rsid w:val="00EB1A89"/>
    <w:rsid w:val="00EB4540"/>
    <w:rsid w:val="00EB6708"/>
    <w:rsid w:val="00EB753F"/>
    <w:rsid w:val="00EC24EE"/>
    <w:rsid w:val="00ED5B79"/>
    <w:rsid w:val="00EE48B9"/>
    <w:rsid w:val="00EF57C3"/>
    <w:rsid w:val="00F14AA2"/>
    <w:rsid w:val="00F178E2"/>
    <w:rsid w:val="00F409CA"/>
    <w:rsid w:val="00F537C9"/>
    <w:rsid w:val="00F54BBE"/>
    <w:rsid w:val="00F64155"/>
    <w:rsid w:val="00F70EB3"/>
    <w:rsid w:val="00F72FE4"/>
    <w:rsid w:val="00F754B6"/>
    <w:rsid w:val="00F81A4F"/>
    <w:rsid w:val="00F974AA"/>
    <w:rsid w:val="00FA61C9"/>
    <w:rsid w:val="00FC3CE7"/>
    <w:rsid w:val="00FD3E6F"/>
    <w:rsid w:val="00FD7C91"/>
    <w:rsid w:val="00FF0F79"/>
    <w:rsid w:val="00FF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0AEC1CC"/>
  <w15:chartTrackingRefBased/>
  <w15:docId w15:val="{729D020B-8054-0947-9BDB-CB7ACD0D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25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1258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22DFC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E533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33F4"/>
    <w:rPr>
      <w:sz w:val="20"/>
      <w:szCs w:val="20"/>
    </w:rPr>
  </w:style>
  <w:style w:type="character" w:customStyle="1" w:styleId="CommentTextChar">
    <w:name w:val="Comment Text Char"/>
    <w:link w:val="CommentText"/>
    <w:rsid w:val="00E533F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533F4"/>
    <w:rPr>
      <w:b/>
      <w:bCs/>
    </w:rPr>
  </w:style>
  <w:style w:type="character" w:customStyle="1" w:styleId="CommentSubjectChar">
    <w:name w:val="Comment Subject Char"/>
    <w:link w:val="CommentSubject"/>
    <w:rsid w:val="00E533F4"/>
    <w:rPr>
      <w:b/>
      <w:bCs/>
      <w:lang w:eastAsia="en-US"/>
    </w:rPr>
  </w:style>
  <w:style w:type="character" w:customStyle="1" w:styleId="FooterChar">
    <w:name w:val="Footer Char"/>
    <w:link w:val="Footer"/>
    <w:uiPriority w:val="99"/>
    <w:rsid w:val="00114246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B2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C5E379BA9DF5304CABFD637FC44D6E2100C96AD09926741D4BA0343EE32B9A0FD7" ma:contentTypeVersion="12" ma:contentTypeDescription="" ma:contentTypeScope="" ma:versionID="83d77a47be89b3a26fc1e393ea3c0eac">
  <xsd:schema xmlns:xsd="http://www.w3.org/2001/XMLSchema" xmlns:xs="http://www.w3.org/2001/XMLSchema" xmlns:p="http://schemas.microsoft.com/office/2006/metadata/properties" xmlns:ns2="8afe78ed-d740-42cd-8ee7-9d2814e04c87" targetNamespace="http://schemas.microsoft.com/office/2006/metadata/properties" ma:root="true" ma:fieldsID="92f2f04aad4dafbebcbdf06e2a174d3c" ns2:_="">
    <xsd:import namespace="8afe78ed-d740-42cd-8ee7-9d2814e04c87"/>
    <xsd:element name="properties">
      <xsd:complexType>
        <xsd:sequence>
          <xsd:element name="documentManagement">
            <xsd:complexType>
              <xsd:all>
                <xsd:element ref="ns2:NewDocumentType" minOccurs="0"/>
                <xsd:element ref="ns2:NewServiceArea" minOccurs="0"/>
                <xsd:element ref="ns2:NewService" minOccurs="0"/>
                <xsd:element ref="ns2:NewFunction" minOccurs="0"/>
                <xsd:element ref="ns2:NewNgalaLocation" minOccurs="0"/>
                <xsd:element ref="ns2:NewCusodi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e78ed-d740-42cd-8ee7-9d2814e04c87" elementFormDefault="qualified">
    <xsd:import namespace="http://schemas.microsoft.com/office/2006/documentManagement/types"/>
    <xsd:import namespace="http://schemas.microsoft.com/office/infopath/2007/PartnerControls"/>
    <xsd:element name="NewDocumentType" ma:index="1" nillable="true" ma:displayName="Document Type" ma:format="Dropdown" ma:internalName="NewDocumentType">
      <xsd:simpleType>
        <xsd:restriction base="dms:Choice">
          <xsd:enumeration value="Acquittal"/>
          <xsd:enumeration value="Advert"/>
          <xsd:enumeration value="Agenda"/>
          <xsd:enumeration value="Agreement"/>
          <xsd:enumeration value="Article"/>
          <xsd:enumeration value="Assessment"/>
          <xsd:enumeration value="Audit"/>
          <xsd:enumeration value="Briefing Paper"/>
          <xsd:enumeration value="Budget"/>
          <xsd:enumeration value="Certificates"/>
          <xsd:enumeration value="Change Request"/>
          <xsd:enumeration value="Checklist"/>
          <xsd:enumeration value="Contracts"/>
          <xsd:enumeration value="Diagram"/>
          <xsd:enumeration value="Email"/>
          <xsd:enumeration value="Flowchart"/>
          <xsd:enumeration value="Flyer"/>
          <xsd:enumeration value="Form"/>
          <xsd:enumeration value="Framework"/>
          <xsd:enumeration value="Guide"/>
          <xsd:enumeration value="Handout"/>
          <xsd:enumeration value="Image"/>
          <xsd:enumeration value="Invoice"/>
          <xsd:enumeration value="JHA"/>
          <xsd:enumeration value="Letter"/>
          <xsd:enumeration value="Logo"/>
          <xsd:enumeration value="Manual"/>
          <xsd:enumeration value="Minutes"/>
          <xsd:enumeration value="Model"/>
          <xsd:enumeration value="MOU"/>
          <xsd:enumeration value="Newsletter"/>
          <xsd:enumeration value="Payment Advice"/>
          <xsd:enumeration value="Plan"/>
          <xsd:enumeration value="Policy"/>
          <xsd:enumeration value="Position Description"/>
          <xsd:enumeration value="Presentation"/>
          <xsd:enumeration value="Procedure"/>
          <xsd:enumeration value="Proposal"/>
          <xsd:enumeration value="Quote"/>
          <xsd:enumeration value="Record"/>
          <xsd:enumeration value="Reforecast"/>
          <xsd:enumeration value="Register"/>
          <xsd:enumeration value="Report"/>
          <xsd:enumeration value="Resource"/>
          <xsd:enumeration value="Roster"/>
          <xsd:enumeration value="Schedule"/>
          <xsd:enumeration value="Submission"/>
          <xsd:enumeration value="Survey"/>
          <xsd:enumeration value="Template"/>
          <xsd:enumeration value="Tender"/>
          <xsd:enumeration value="Terms of Reference"/>
          <xsd:enumeration value="Variation"/>
          <xsd:enumeration value="Warranty"/>
          <xsd:enumeration value="Work Instruction"/>
        </xsd:restriction>
      </xsd:simpleType>
    </xsd:element>
    <xsd:element name="NewServiceArea" ma:index="2" nillable="true" ma:displayName="Service Area" ma:format="Dropdown" ma:internalName="NewServiceArea">
      <xsd:simpleType>
        <xsd:restriction base="dms:Choice">
          <xsd:enumeration value="Childrens"/>
          <xsd:enumeration value="Community"/>
          <xsd:enumeration value="Corporate"/>
          <xsd:enumeration value="Family"/>
          <xsd:enumeration value="Management"/>
          <xsd:enumeration value="Organisation"/>
          <xsd:enumeration value="Strategy &amp; Impact"/>
        </xsd:restriction>
      </xsd:simpleType>
    </xsd:element>
    <xsd:element name="NewService" ma:index="3" nillable="true" ma:displayName="Service" ma:format="Dropdown" ma:internalName="NewService">
      <xsd:simpleType>
        <xsd:restriction base="dms:Choice">
          <xsd:enumeration value="Bookings"/>
          <xsd:enumeration value="CFHVS"/>
          <xsd:enumeration value="Consults"/>
          <xsd:enumeration value="Country Families"/>
          <xsd:enumeration value="CPC"/>
          <xsd:enumeration value="DadsWA"/>
          <xsd:enumeration value="Day Stay"/>
          <xsd:enumeration value="ECED"/>
          <xsd:enumeration value="ELDS"/>
          <xsd:enumeration value="EPP"/>
          <xsd:enumeration value="Extended Stay"/>
          <xsd:enumeration value="Family Day Care"/>
          <xsd:enumeration value="Family Projects"/>
          <xsd:enumeration value="GFCS"/>
          <xsd:enumeration value="GFYSS"/>
          <xsd:enumeration value="HIPPY"/>
          <xsd:enumeration value="Intake"/>
          <xsd:enumeration value="LEAD"/>
          <xsd:enumeration value="My Time"/>
          <xsd:enumeration value="NAPPY"/>
          <xsd:enumeration value="Ngala Next Door"/>
          <xsd:enumeration value="NMNK"/>
          <xsd:enumeration value="NRPS"/>
          <xsd:enumeration value="PaL"/>
          <xsd:enumeration value="Parenting Line"/>
          <xsd:enumeration value="PCWA"/>
          <xsd:enumeration value="PFBPC"/>
          <xsd:enumeration value="PPT"/>
          <xsd:enumeration value="Psychological Services"/>
          <xsd:enumeration value="RRR"/>
          <xsd:enumeration value="RSAS"/>
          <xsd:enumeration value="SDERA"/>
          <xsd:enumeration value="Social Work"/>
          <xsd:enumeration value="SSSS"/>
          <xsd:enumeration value="Swan Alliance"/>
          <xsd:enumeration value="Target 120"/>
          <xsd:enumeration value="TIP"/>
        </xsd:restriction>
      </xsd:simpleType>
    </xsd:element>
    <xsd:element name="NewFunction" ma:index="4" nillable="true" ma:displayName="Function" ma:format="Dropdown" ma:internalName="NewFunction">
      <xsd:simpleType>
        <xsd:restriction base="dms:Choice">
          <xsd:enumeration value="Accounts"/>
          <xsd:enumeration value="Accreditation"/>
          <xsd:enumeration value="Admin"/>
          <xsd:enumeration value="Analysis"/>
          <xsd:enumeration value="Asbestos Management"/>
          <xsd:enumeration value="Audit"/>
          <xsd:enumeration value="Board"/>
          <xsd:enumeration value="Brokerage"/>
          <xsd:enumeration value="Business Development"/>
          <xsd:enumeration value="Compliance"/>
          <xsd:enumeration value="COVID-19"/>
          <xsd:enumeration value="Data and Stats"/>
          <xsd:enumeration value="Database"/>
          <xsd:enumeration value="Education"/>
          <xsd:enumeration value="Evaluation"/>
          <xsd:enumeration value="Exec Office"/>
          <xsd:enumeration value="Facilities"/>
          <xsd:enumeration value="Fee For Service"/>
          <xsd:enumeration value="Finance"/>
          <xsd:enumeration value="FON"/>
          <xsd:enumeration value="Food Safety"/>
          <xsd:enumeration value="Incident"/>
          <xsd:enumeration value="Indexation"/>
          <xsd:enumeration value="IT"/>
          <xsd:enumeration value="Leadership"/>
          <xsd:enumeration value="Licensing"/>
          <xsd:enumeration value="Maintenance"/>
          <xsd:enumeration value="Management"/>
          <xsd:enumeration value="Marketing"/>
          <xsd:enumeration value="Meetings"/>
          <xsd:enumeration value="Orientation"/>
          <xsd:enumeration value="P&amp;C"/>
          <xsd:enumeration value="Payroll"/>
          <xsd:enumeration value="Practice Governance"/>
          <xsd:enumeration value="Professional Education"/>
          <xsd:enumeration value="Project"/>
          <xsd:enumeration value="Purchasing"/>
          <xsd:enumeration value="Quality"/>
          <xsd:enumeration value="Reception"/>
          <xsd:enumeration value="Reflective Practice Supervision"/>
          <xsd:enumeration value="Research"/>
          <xsd:enumeration value="Resources"/>
          <xsd:enumeration value="Review"/>
          <xsd:enumeration value="Risk"/>
          <xsd:enumeration value="Student"/>
          <xsd:enumeration value="Superannuation"/>
          <xsd:enumeration value="Switchboard"/>
          <xsd:enumeration value="Website"/>
          <xsd:enumeration value="WHS"/>
        </xsd:restriction>
      </xsd:simpleType>
    </xsd:element>
    <xsd:element name="NewNgalaLocation" ma:index="5" nillable="true" ma:displayName="Ngala Location" ma:internalName="NewNgalaLoca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Banksia Grove"/>
                    <xsd:enumeration value="Bentley"/>
                    <xsd:enumeration value="Calista"/>
                    <xsd:enumeration value="Carnarvon"/>
                    <xsd:enumeration value="East Waikiki"/>
                    <xsd:enumeration value="Gascoyne"/>
                    <xsd:enumeration value="Geraldton"/>
                    <xsd:enumeration value="Girrawheen"/>
                    <xsd:enumeration value="Hedland"/>
                    <xsd:enumeration value="Joondalup"/>
                    <xsd:enumeration value="Kensington"/>
                    <xsd:enumeration value="Merriwa"/>
                    <xsd:enumeration value="Midland"/>
                    <xsd:enumeration value="Midwest"/>
                    <xsd:enumeration value="Newman"/>
                    <xsd:enumeration value="Noranda"/>
                    <xsd:enumeration value="North East Metro"/>
                    <xsd:enumeration value="North West Metro"/>
                    <xsd:enumeration value="Perth Airport"/>
                    <xsd:enumeration value="Rangeway"/>
                    <xsd:enumeration value="Rockingham"/>
                    <xsd:enumeration value="South East Metro"/>
                    <xsd:enumeration value="South West Metro"/>
                    <xsd:enumeration value="Wyndham"/>
                    <xsd:enumeration value="Yongah Hill"/>
                  </xsd:restriction>
                </xsd:simpleType>
              </xsd:element>
            </xsd:sequence>
          </xsd:extension>
        </xsd:complexContent>
      </xsd:complexType>
    </xsd:element>
    <xsd:element name="NewCusodian" ma:index="6" nillable="true" ma:displayName="Custodian" ma:format="Dropdown" ma:internalName="NewCusodian">
      <xsd:simpleType>
        <xsd:restriction base="dms:Choice">
          <xsd:enumeration value="CEO"/>
          <xsd:enumeration value="CFO"/>
          <xsd:enumeration value="Co-Ordinator"/>
          <xsd:enumeration value="Director"/>
          <xsd:enumeration value="Manag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wService xmlns="8afe78ed-d740-42cd-8ee7-9d2814e04c87" xsi:nil="true"/>
    <NewFunction xmlns="8afe78ed-d740-42cd-8ee7-9d2814e04c87" xsi:nil="true"/>
    <NewCusodian xmlns="8afe78ed-d740-42cd-8ee7-9d2814e04c87" xsi:nil="true"/>
    <NewDocumentType xmlns="8afe78ed-d740-42cd-8ee7-9d2814e04c87" xsi:nil="true"/>
    <NewNgalaLocation xmlns="8afe78ed-d740-42cd-8ee7-9d2814e04c87"/>
    <NewServiceArea xmlns="8afe78ed-d740-42cd-8ee7-9d2814e04c87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41186-2707-4FB9-8705-49450F5E0B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DF527C-87A6-4304-A6C8-2594FDD81461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C5EB71E7-0F39-4A00-BF90-97B97AED9625}"/>
</file>

<file path=customXml/itemProps4.xml><?xml version="1.0" encoding="utf-8"?>
<ds:datastoreItem xmlns:ds="http://schemas.openxmlformats.org/officeDocument/2006/customXml" ds:itemID="{68F6C346-F3A6-48DA-B4F4-0BD96F01FA5C}">
  <ds:schemaRefs>
    <ds:schemaRef ds:uri="8afe78ed-d740-42cd-8ee7-9d2814e04c8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D7156788-307C-4473-AD1E-1CDA9F7E6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3060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CONSUMER &amp; COMMUNITY ADVISORY COUNCIL</vt:lpstr>
    </vt:vector>
  </TitlesOfParts>
  <Company>UWA, SPH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CONSUMER &amp; COMMUNITY ADVISORY COUNCIL</dc:title>
  <dc:subject/>
  <dc:creator>annemck</dc:creator>
  <cp:keywords/>
  <cp:lastModifiedBy>Wendy A. Simpson</cp:lastModifiedBy>
  <cp:revision>2</cp:revision>
  <cp:lastPrinted>2019-08-14T02:42:00Z</cp:lastPrinted>
  <dcterms:created xsi:type="dcterms:W3CDTF">2021-05-17T08:22:00Z</dcterms:created>
  <dcterms:modified xsi:type="dcterms:W3CDTF">2021-05-17T08:22:00Z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0x010100C5E379BA9DF5304CABFD637FC44D6E2100C96AD09926741D4BA0343EE32B9A0FD7</vt:lpwstr>
  </property>
</Properties>
</file>